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940CC6">
        <w:rPr>
          <w:rFonts w:ascii="Times New Roman" w:hAnsi="Times New Roman"/>
          <w:b/>
          <w:sz w:val="28"/>
          <w:szCs w:val="28"/>
        </w:rPr>
        <w:t>внесени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>
        <w:rPr>
          <w:rFonts w:ascii="Times New Roman" w:hAnsi="Times New Roman"/>
          <w:b/>
          <w:sz w:val="28"/>
          <w:szCs w:val="28"/>
        </w:rPr>
        <w:t>и корректировок в л</w:t>
      </w:r>
      <w:r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>
        <w:rPr>
          <w:rFonts w:ascii="Times New Roman" w:hAnsi="Times New Roman"/>
          <w:b/>
          <w:sz w:val="28"/>
          <w:szCs w:val="28"/>
        </w:rPr>
        <w:t xml:space="preserve">й регламент </w:t>
      </w:r>
      <w:proofErr w:type="spellStart"/>
      <w:r w:rsidR="00E63F8E">
        <w:rPr>
          <w:rFonts w:ascii="Times New Roman" w:hAnsi="Times New Roman"/>
          <w:b/>
          <w:sz w:val="28"/>
          <w:szCs w:val="28"/>
        </w:rPr>
        <w:t>Иволги</w:t>
      </w:r>
      <w:r>
        <w:rPr>
          <w:rFonts w:ascii="Times New Roman" w:hAnsi="Times New Roman"/>
          <w:b/>
          <w:sz w:val="28"/>
          <w:szCs w:val="28"/>
        </w:rPr>
        <w:t>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лесничества в соответствии с договором </w:t>
      </w:r>
    </w:p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закона Российской Федерации от    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«о внесении изменений в Лесной кодекс Российской Федерации и отдельные законодательные акты Российской Федерации»;</w:t>
      </w:r>
    </w:p>
    <w:p w:rsidR="00A47062" w:rsidRDefault="00A47062" w:rsidP="00A4706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A47062" w:rsidRDefault="00A47062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47062" w:rsidRDefault="00A47062" w:rsidP="00A47062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изменения в таблицу 3 раздела 1.1.5. «Распределение лесов по целевому назначению и категориям защитных лесов по кварталам или частям, а также основания выделения защитных, эксплуатационных и резервных лесов» в части защитных (</w:t>
      </w:r>
      <w:r w:rsidR="00E641D5">
        <w:rPr>
          <w:rFonts w:ascii="Times New Roman" w:hAnsi="Times New Roman" w:cs="Times New Roman"/>
          <w:sz w:val="28"/>
          <w:szCs w:val="28"/>
        </w:rPr>
        <w:t xml:space="preserve">орехово-промысловых зон и запретных полос </w:t>
      </w:r>
      <w:proofErr w:type="gramStart"/>
      <w:r w:rsidR="00E641D5">
        <w:rPr>
          <w:rFonts w:ascii="Times New Roman" w:hAnsi="Times New Roman" w:cs="Times New Roman"/>
          <w:sz w:val="28"/>
          <w:szCs w:val="28"/>
        </w:rPr>
        <w:t>лесов</w:t>
      </w:r>
      <w:proofErr w:type="gramEnd"/>
      <w:r w:rsidR="00E641D5">
        <w:rPr>
          <w:rFonts w:ascii="Times New Roman" w:hAnsi="Times New Roman" w:cs="Times New Roman"/>
          <w:sz w:val="28"/>
          <w:szCs w:val="28"/>
        </w:rPr>
        <w:t xml:space="preserve"> расположенных вдоль водных объектов</w:t>
      </w:r>
      <w:r>
        <w:rPr>
          <w:rFonts w:ascii="Times New Roman" w:hAnsi="Times New Roman" w:cs="Times New Roman"/>
          <w:sz w:val="28"/>
          <w:szCs w:val="28"/>
        </w:rPr>
        <w:t xml:space="preserve">) и эксплуатационных лесов. Изменить номера кварталов или их части по участковым лесничествам </w:t>
      </w:r>
      <w:proofErr w:type="spellStart"/>
      <w:r w:rsidR="00E641D5">
        <w:rPr>
          <w:rFonts w:ascii="Times New Roman" w:hAnsi="Times New Roman" w:cs="Times New Roman"/>
          <w:sz w:val="28"/>
          <w:szCs w:val="28"/>
        </w:rPr>
        <w:t>Гильбиринское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E641D5">
        <w:rPr>
          <w:rFonts w:ascii="Times New Roman" w:hAnsi="Times New Roman" w:cs="Times New Roman"/>
          <w:sz w:val="28"/>
          <w:szCs w:val="28"/>
        </w:rPr>
        <w:t>Иволгин</w:t>
      </w:r>
      <w:r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, а также по Техническ</w:t>
      </w:r>
      <w:r w:rsidR="00E641D5">
        <w:rPr>
          <w:rFonts w:ascii="Times New Roman" w:hAnsi="Times New Roman" w:cs="Times New Roman"/>
          <w:sz w:val="28"/>
          <w:szCs w:val="28"/>
        </w:rPr>
        <w:t>ому</w:t>
      </w:r>
      <w:r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E641D5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№1</w:t>
      </w:r>
      <w:r w:rsidR="00E641D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и представить в следующем виде:</w:t>
      </w:r>
    </w:p>
    <w:p w:rsidR="00A47062" w:rsidRDefault="00A47062" w:rsidP="00A47062">
      <w:pPr>
        <w:pStyle w:val="a3"/>
        <w:ind w:left="1080"/>
        <w:jc w:val="both"/>
        <w:rPr>
          <w:rFonts w:ascii="Times New Roman" w:hAnsi="Times New Roman"/>
          <w:sz w:val="28"/>
          <w:szCs w:val="28"/>
        </w:rPr>
      </w:pPr>
    </w:p>
    <w:tbl>
      <w:tblPr>
        <w:tblW w:w="10064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1"/>
        <w:gridCol w:w="1701"/>
        <w:gridCol w:w="3970"/>
        <w:gridCol w:w="993"/>
        <w:gridCol w:w="1559"/>
      </w:tblGrid>
      <w:tr w:rsidR="00171ED9" w:rsidRPr="00A47062" w:rsidTr="00171ED9">
        <w:trPr>
          <w:trHeight w:val="349"/>
          <w:tblHeader/>
        </w:trPr>
        <w:tc>
          <w:tcPr>
            <w:tcW w:w="1841" w:type="dxa"/>
            <w:tcMar>
              <w:left w:w="28" w:type="dxa"/>
              <w:right w:w="28" w:type="dxa"/>
            </w:tcMar>
            <w:vAlign w:val="center"/>
          </w:tcPr>
          <w:p w:rsidR="00A5220E" w:rsidRPr="00A47062" w:rsidRDefault="00A5220E" w:rsidP="00A5220E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062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Целевое назначение</w:t>
            </w:r>
          </w:p>
          <w:p w:rsidR="00A5220E" w:rsidRPr="00A47062" w:rsidRDefault="00A5220E" w:rsidP="00A5220E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062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лесов</w:t>
            </w:r>
          </w:p>
        </w:tc>
        <w:tc>
          <w:tcPr>
            <w:tcW w:w="1701" w:type="dxa"/>
            <w:vAlign w:val="center"/>
          </w:tcPr>
          <w:p w:rsidR="00A5220E" w:rsidRPr="00A47062" w:rsidRDefault="00A5220E" w:rsidP="00A5220E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06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Участковое</w:t>
            </w:r>
          </w:p>
          <w:p w:rsidR="00A5220E" w:rsidRPr="00A47062" w:rsidRDefault="00A5220E" w:rsidP="00A5220E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062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лесничество</w:t>
            </w:r>
          </w:p>
        </w:tc>
        <w:tc>
          <w:tcPr>
            <w:tcW w:w="3970" w:type="dxa"/>
            <w:vAlign w:val="center"/>
          </w:tcPr>
          <w:p w:rsidR="00A5220E" w:rsidRPr="00A47062" w:rsidRDefault="00A5220E" w:rsidP="00A5220E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062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Номера кварталов</w:t>
            </w:r>
          </w:p>
          <w:p w:rsidR="00A5220E" w:rsidRPr="00A47062" w:rsidRDefault="00A5220E" w:rsidP="00A5220E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062">
              <w:rPr>
                <w:rFonts w:ascii="Times New Roman" w:eastAsia="Times New Roman" w:hAnsi="Times New Roman" w:cs="Times New Roman"/>
                <w:sz w:val="24"/>
                <w:szCs w:val="24"/>
              </w:rPr>
              <w:t>или их частей</w:t>
            </w:r>
          </w:p>
        </w:tc>
        <w:tc>
          <w:tcPr>
            <w:tcW w:w="993" w:type="dxa"/>
            <w:vAlign w:val="center"/>
          </w:tcPr>
          <w:p w:rsidR="00A47062" w:rsidRDefault="00A5220E" w:rsidP="00171ED9">
            <w:pPr>
              <w:spacing w:line="240" w:lineRule="atLeast"/>
              <w:ind w:left="-108" w:right="-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Площадь, </w:t>
            </w:r>
          </w:p>
          <w:p w:rsidR="00A5220E" w:rsidRPr="00A47062" w:rsidRDefault="00A5220E" w:rsidP="00A47062">
            <w:pPr>
              <w:spacing w:line="240" w:lineRule="atLeast"/>
              <w:ind w:left="-160" w:right="-8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062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A5220E" w:rsidRPr="00A47062" w:rsidRDefault="00A5220E" w:rsidP="00A47062">
            <w:pPr>
              <w:spacing w:line="240" w:lineRule="atLeast"/>
              <w:ind w:right="-8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06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деления лесов по целевому назначению</w:t>
            </w:r>
          </w:p>
        </w:tc>
      </w:tr>
      <w:tr w:rsidR="00A47062" w:rsidRPr="00A47062" w:rsidTr="00171ED9">
        <w:trPr>
          <w:trHeight w:val="770"/>
        </w:trPr>
        <w:tc>
          <w:tcPr>
            <w:tcW w:w="184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A47062" w:rsidRPr="00A47062" w:rsidRDefault="00A47062" w:rsidP="00A5220E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0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орехово-промысловые зоны </w:t>
            </w:r>
          </w:p>
          <w:p w:rsidR="00A47062" w:rsidRPr="00A47062" w:rsidRDefault="00A47062" w:rsidP="00A5220E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47062" w:rsidRPr="00A47062" w:rsidRDefault="00A47062" w:rsidP="00171ED9">
            <w:pPr>
              <w:spacing w:line="240" w:lineRule="atLeast"/>
              <w:ind w:left="-107" w:right="-1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47062">
              <w:rPr>
                <w:rFonts w:ascii="Times New Roman" w:eastAsia="Times New Roman" w:hAnsi="Times New Roman" w:cs="Times New Roman"/>
                <w:sz w:val="24"/>
                <w:szCs w:val="24"/>
              </w:rPr>
              <w:t>Гильбиринское</w:t>
            </w:r>
            <w:proofErr w:type="spellEnd"/>
          </w:p>
        </w:tc>
        <w:tc>
          <w:tcPr>
            <w:tcW w:w="3970" w:type="dxa"/>
            <w:vAlign w:val="center"/>
          </w:tcPr>
          <w:p w:rsidR="00A47062" w:rsidRPr="00A47062" w:rsidRDefault="00A47062" w:rsidP="00A5220E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062">
              <w:rPr>
                <w:rFonts w:ascii="Times New Roman" w:eastAsia="Times New Roman" w:hAnsi="Times New Roman" w:cs="Times New Roman"/>
                <w:sz w:val="24"/>
                <w:szCs w:val="24"/>
              </w:rPr>
              <w:t>ч.1</w:t>
            </w:r>
            <w:r w:rsidR="00E641D5">
              <w:rPr>
                <w:rFonts w:ascii="Times New Roman" w:hAnsi="Times New Roman" w:cs="Times New Roman"/>
                <w:sz w:val="24"/>
                <w:szCs w:val="24"/>
              </w:rPr>
              <w:t>-ч.3, ч,5</w:t>
            </w:r>
            <w:r w:rsidRPr="00A47062">
              <w:rPr>
                <w:rFonts w:ascii="Times New Roman" w:eastAsia="Times New Roman" w:hAnsi="Times New Roman" w:cs="Times New Roman"/>
                <w:sz w:val="24"/>
                <w:szCs w:val="24"/>
              </w:rPr>
              <w:t>-ч.9, ч.11-ч.22, ч.25-ч.34, ч.43, ч.44, ч.48-ч.52ч.</w:t>
            </w:r>
          </w:p>
        </w:tc>
        <w:tc>
          <w:tcPr>
            <w:tcW w:w="993" w:type="dxa"/>
            <w:vAlign w:val="center"/>
          </w:tcPr>
          <w:p w:rsidR="00A47062" w:rsidRPr="00A47062" w:rsidRDefault="00A47062" w:rsidP="00A5220E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1D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A47062">
              <w:rPr>
                <w:rFonts w:ascii="Times New Roman" w:eastAsia="Times New Roman" w:hAnsi="Times New Roman" w:cs="Times New Roman"/>
                <w:sz w:val="24"/>
                <w:szCs w:val="24"/>
              </w:rPr>
              <w:t>867</w:t>
            </w:r>
          </w:p>
        </w:tc>
        <w:tc>
          <w:tcPr>
            <w:tcW w:w="1559" w:type="dxa"/>
            <w:vMerge w:val="restart"/>
            <w:vAlign w:val="center"/>
          </w:tcPr>
          <w:p w:rsidR="00A47062" w:rsidRPr="00A47062" w:rsidRDefault="00A47062" w:rsidP="00A5220E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062">
              <w:rPr>
                <w:rFonts w:ascii="Times New Roman" w:eastAsia="Times New Roman" w:hAnsi="Times New Roman" w:cs="Times New Roman"/>
                <w:sz w:val="24"/>
                <w:szCs w:val="24"/>
              </w:rPr>
              <w:t>ст. 102 ЛК РФ, Приказ Рослесхоза от 20.03.2008 г. № 84</w:t>
            </w:r>
          </w:p>
        </w:tc>
      </w:tr>
      <w:tr w:rsidR="00A47062" w:rsidRPr="00A47062" w:rsidTr="00171ED9">
        <w:trPr>
          <w:trHeight w:val="304"/>
        </w:trPr>
        <w:tc>
          <w:tcPr>
            <w:tcW w:w="1841" w:type="dxa"/>
            <w:vMerge/>
            <w:tcMar>
              <w:left w:w="28" w:type="dxa"/>
              <w:right w:w="28" w:type="dxa"/>
            </w:tcMar>
            <w:vAlign w:val="center"/>
          </w:tcPr>
          <w:p w:rsidR="00A47062" w:rsidRPr="00A47062" w:rsidRDefault="00A47062" w:rsidP="00A5220E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47062" w:rsidRPr="00A47062" w:rsidRDefault="00A47062" w:rsidP="001638BD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47062">
              <w:rPr>
                <w:rFonts w:ascii="Times New Roman" w:eastAsia="Times New Roman" w:hAnsi="Times New Roman" w:cs="Times New Roman"/>
              </w:rPr>
              <w:t>Иволгинское</w:t>
            </w:r>
            <w:proofErr w:type="spellEnd"/>
          </w:p>
        </w:tc>
        <w:tc>
          <w:tcPr>
            <w:tcW w:w="3970" w:type="dxa"/>
            <w:vAlign w:val="center"/>
          </w:tcPr>
          <w:p w:rsidR="00A47062" w:rsidRPr="00A47062" w:rsidRDefault="00A47062" w:rsidP="00E641D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47062">
              <w:rPr>
                <w:rFonts w:ascii="Times New Roman" w:eastAsia="Times New Roman" w:hAnsi="Times New Roman" w:cs="Times New Roman"/>
              </w:rPr>
              <w:t>ч.6-ч11,ч13,ч</w:t>
            </w:r>
            <w:r w:rsidR="00E641D5">
              <w:rPr>
                <w:rFonts w:ascii="Times New Roman" w:hAnsi="Times New Roman" w:cs="Times New Roman"/>
              </w:rPr>
              <w:t>14,ч21,23,24,</w:t>
            </w:r>
            <w:r w:rsidRPr="00A47062">
              <w:rPr>
                <w:rFonts w:ascii="Times New Roman" w:eastAsia="Times New Roman" w:hAnsi="Times New Roman" w:cs="Times New Roman"/>
              </w:rPr>
              <w:t>27-29,35-38,ч42-ч44,ч49,ч51,ч56-ч60,ч70,ч79,ч83,ч84,ч86</w:t>
            </w:r>
          </w:p>
        </w:tc>
        <w:tc>
          <w:tcPr>
            <w:tcW w:w="993" w:type="dxa"/>
            <w:vAlign w:val="center"/>
          </w:tcPr>
          <w:p w:rsidR="00A47062" w:rsidRPr="00A47062" w:rsidRDefault="00A47062" w:rsidP="001638B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47062">
              <w:rPr>
                <w:rFonts w:ascii="Times New Roman" w:eastAsia="Times New Roman" w:hAnsi="Times New Roman" w:cs="Times New Roman"/>
              </w:rPr>
              <w:t>1433</w:t>
            </w:r>
          </w:p>
        </w:tc>
        <w:tc>
          <w:tcPr>
            <w:tcW w:w="1559" w:type="dxa"/>
            <w:vMerge/>
            <w:vAlign w:val="center"/>
          </w:tcPr>
          <w:p w:rsidR="00A47062" w:rsidRPr="00A47062" w:rsidRDefault="00A47062" w:rsidP="00A5220E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7062" w:rsidRPr="00A47062" w:rsidTr="00171ED9">
        <w:trPr>
          <w:trHeight w:val="1230"/>
        </w:trPr>
        <w:tc>
          <w:tcPr>
            <w:tcW w:w="1841" w:type="dxa"/>
            <w:tcMar>
              <w:left w:w="28" w:type="dxa"/>
              <w:right w:w="28" w:type="dxa"/>
            </w:tcMar>
            <w:vAlign w:val="center"/>
          </w:tcPr>
          <w:p w:rsidR="00A47062" w:rsidRPr="00A47062" w:rsidRDefault="00A47062" w:rsidP="00A47062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0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в) запретные полосы лесов расположенные вдоль  водных объектов</w:t>
            </w:r>
          </w:p>
        </w:tc>
        <w:tc>
          <w:tcPr>
            <w:tcW w:w="1701" w:type="dxa"/>
            <w:vAlign w:val="center"/>
          </w:tcPr>
          <w:p w:rsidR="00A47062" w:rsidRPr="00A47062" w:rsidRDefault="00A47062" w:rsidP="00A5220E">
            <w:pPr>
              <w:spacing w:line="240" w:lineRule="atLeast"/>
              <w:ind w:hanging="8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0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Технический участок №10 (СПК </w:t>
            </w:r>
            <w:proofErr w:type="spellStart"/>
            <w:r w:rsidRPr="00A47062">
              <w:rPr>
                <w:rFonts w:ascii="Times New Roman" w:eastAsia="Times New Roman" w:hAnsi="Times New Roman" w:cs="Times New Roman"/>
                <w:sz w:val="24"/>
                <w:szCs w:val="24"/>
              </w:rPr>
              <w:t>Оронго</w:t>
            </w:r>
            <w:proofErr w:type="spellEnd"/>
            <w:r w:rsidRPr="00A4706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70" w:type="dxa"/>
            <w:vAlign w:val="center"/>
          </w:tcPr>
          <w:p w:rsidR="00A47062" w:rsidRPr="00A47062" w:rsidRDefault="00A47062" w:rsidP="00A5220E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7062">
              <w:rPr>
                <w:rFonts w:ascii="Times New Roman" w:eastAsia="Times New Roman" w:hAnsi="Times New Roman" w:cs="Times New Roman"/>
                <w:sz w:val="24"/>
                <w:szCs w:val="24"/>
              </w:rPr>
              <w:t>ч23,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47062">
              <w:rPr>
                <w:rFonts w:ascii="Times New Roman" w:eastAsia="Times New Roman" w:hAnsi="Times New Roman" w:cs="Times New Roman"/>
                <w:sz w:val="24"/>
                <w:szCs w:val="24"/>
              </w:rPr>
              <w:t>29,30,ч31</w:t>
            </w:r>
          </w:p>
        </w:tc>
        <w:tc>
          <w:tcPr>
            <w:tcW w:w="993" w:type="dxa"/>
            <w:vAlign w:val="center"/>
          </w:tcPr>
          <w:p w:rsidR="00A47062" w:rsidRPr="00A47062" w:rsidRDefault="00A47062" w:rsidP="00A5220E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062">
              <w:rPr>
                <w:rFonts w:ascii="Times New Roman" w:eastAsia="Times New Roman" w:hAnsi="Times New Roman" w:cs="Times New Roman"/>
                <w:sz w:val="24"/>
                <w:szCs w:val="24"/>
              </w:rPr>
              <w:t>698</w:t>
            </w:r>
          </w:p>
        </w:tc>
        <w:tc>
          <w:tcPr>
            <w:tcW w:w="1559" w:type="dxa"/>
            <w:vMerge/>
            <w:vAlign w:val="center"/>
          </w:tcPr>
          <w:p w:rsidR="00A47062" w:rsidRPr="00A47062" w:rsidRDefault="00A47062" w:rsidP="00A5220E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1ED9" w:rsidRPr="00A47062" w:rsidTr="00171ED9">
        <w:trPr>
          <w:trHeight w:val="340"/>
        </w:trPr>
        <w:tc>
          <w:tcPr>
            <w:tcW w:w="1841" w:type="dxa"/>
            <w:tcMar>
              <w:left w:w="85" w:type="dxa"/>
              <w:right w:w="57" w:type="dxa"/>
            </w:tcMar>
            <w:vAlign w:val="center"/>
          </w:tcPr>
          <w:p w:rsidR="00A47062" w:rsidRPr="00A47062" w:rsidRDefault="00A47062" w:rsidP="00A5220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47062">
              <w:rPr>
                <w:rFonts w:ascii="Times New Roman" w:hAnsi="Times New Roman" w:cs="Times New Roman"/>
              </w:rPr>
              <w:t>4. Эксплуатационные леса</w:t>
            </w:r>
          </w:p>
        </w:tc>
        <w:tc>
          <w:tcPr>
            <w:tcW w:w="1701" w:type="dxa"/>
            <w:vAlign w:val="center"/>
          </w:tcPr>
          <w:p w:rsidR="00A47062" w:rsidRPr="00A47062" w:rsidRDefault="00A47062" w:rsidP="00A5220E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47062">
              <w:rPr>
                <w:rFonts w:ascii="Times New Roman" w:eastAsia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3970" w:type="dxa"/>
            <w:tcMar>
              <w:left w:w="57" w:type="dxa"/>
              <w:right w:w="28" w:type="dxa"/>
            </w:tcMar>
            <w:vAlign w:val="center"/>
          </w:tcPr>
          <w:p w:rsidR="00171ED9" w:rsidRDefault="00A47062" w:rsidP="00E641D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47062">
              <w:rPr>
                <w:rFonts w:ascii="Times New Roman" w:hAnsi="Times New Roman" w:cs="Times New Roman"/>
              </w:rPr>
              <w:t xml:space="preserve">36, 38, 39, 40, </w:t>
            </w:r>
            <w:r w:rsidRPr="00A47062">
              <w:rPr>
                <w:rFonts w:ascii="Times New Roman" w:eastAsia="Times New Roman" w:hAnsi="Times New Roman" w:cs="Times New Roman"/>
              </w:rPr>
              <w:t>47,53,.54, 55, 57-59, 61, 62, 63, 64, 66, 67, 68, 69, 71, 73, 74, 75, 77, 78, 79, 80, 81, 83-86, 88, 89, 91-93, 95, 96, 97, 99, 100, 101, 102, 103, 105, 106, 108-111, 113, 114, 115-118, 120, 121, 122, 123-126,17ч,18ч,19ч,20ч,21ч,25ч,</w:t>
            </w:r>
            <w:proofErr w:type="gramEnd"/>
          </w:p>
          <w:p w:rsidR="00A47062" w:rsidRPr="00A47062" w:rsidRDefault="00A47062" w:rsidP="00E641D5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A47062">
              <w:rPr>
                <w:rFonts w:ascii="Times New Roman" w:eastAsia="Times New Roman" w:hAnsi="Times New Roman" w:cs="Times New Roman"/>
              </w:rPr>
              <w:t>26ч,27</w:t>
            </w:r>
            <w:r w:rsidR="00171ED9">
              <w:rPr>
                <w:rFonts w:ascii="Times New Roman" w:hAnsi="Times New Roman" w:cs="Times New Roman"/>
              </w:rPr>
              <w:t>ч,28ч,29ч,30ч,31ч,32ч,33ч,34ч,35</w:t>
            </w:r>
            <w:r w:rsidRPr="00A47062">
              <w:rPr>
                <w:rFonts w:ascii="Times New Roman" w:eastAsia="Times New Roman" w:hAnsi="Times New Roman" w:cs="Times New Roman"/>
              </w:rPr>
              <w:t>ч,37ч,43ч,44ч,48ч,49ч,50ч,51ч,52ч,60ч.</w:t>
            </w:r>
          </w:p>
        </w:tc>
        <w:tc>
          <w:tcPr>
            <w:tcW w:w="993" w:type="dxa"/>
            <w:vAlign w:val="center"/>
          </w:tcPr>
          <w:p w:rsidR="00A47062" w:rsidRPr="00A47062" w:rsidRDefault="00A47062" w:rsidP="00A5220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47062">
              <w:rPr>
                <w:rFonts w:ascii="Times New Roman" w:eastAsia="Times New Roman" w:hAnsi="Times New Roman" w:cs="Times New Roman"/>
              </w:rPr>
              <w:t>16704</w:t>
            </w:r>
          </w:p>
        </w:tc>
        <w:tc>
          <w:tcPr>
            <w:tcW w:w="1559" w:type="dxa"/>
            <w:vAlign w:val="center"/>
          </w:tcPr>
          <w:p w:rsidR="00A47062" w:rsidRPr="00A47062" w:rsidRDefault="00A47062" w:rsidP="00A5220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45A44" w:rsidRPr="00A5220E" w:rsidRDefault="00845A44" w:rsidP="00A47062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220E">
        <w:rPr>
          <w:rFonts w:ascii="Times New Roman" w:hAnsi="Times New Roman" w:cs="Times New Roman"/>
          <w:sz w:val="28"/>
          <w:szCs w:val="28"/>
        </w:rPr>
        <w:t xml:space="preserve">Внести дополнения к разделу 1.1.5. «Распределение лесов по целевому назначению и категориям защитных лесов по кварталам или их частям» </w:t>
      </w:r>
      <w:r w:rsidR="00C83A7A" w:rsidRPr="00A5220E">
        <w:rPr>
          <w:rFonts w:ascii="Times New Roman" w:hAnsi="Times New Roman" w:cs="Times New Roman"/>
          <w:sz w:val="28"/>
          <w:szCs w:val="28"/>
        </w:rPr>
        <w:t xml:space="preserve">с </w:t>
      </w:r>
      <w:r w:rsidRPr="00A5220E">
        <w:rPr>
          <w:rFonts w:ascii="Times New Roman" w:hAnsi="Times New Roman" w:cs="Times New Roman"/>
          <w:sz w:val="28"/>
          <w:szCs w:val="28"/>
        </w:rPr>
        <w:t xml:space="preserve">добавлением таблицы 3.1. «Перечень </w:t>
      </w:r>
      <w:r w:rsidR="00C83A7A" w:rsidRPr="00A5220E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Pr="00A5220E">
        <w:rPr>
          <w:rFonts w:ascii="Times New Roman" w:hAnsi="Times New Roman" w:cs="Times New Roman"/>
          <w:sz w:val="28"/>
          <w:szCs w:val="28"/>
        </w:rPr>
        <w:t>».</w:t>
      </w:r>
    </w:p>
    <w:p w:rsidR="00966BBD" w:rsidRPr="00F3736C" w:rsidRDefault="00966BBD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45A44" w:rsidRPr="00F3736C" w:rsidRDefault="00845A44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>Таблица 3.1.</w:t>
      </w:r>
    </w:p>
    <w:tbl>
      <w:tblPr>
        <w:tblW w:w="9584" w:type="dxa"/>
        <w:tblInd w:w="93" w:type="dxa"/>
        <w:tblLook w:val="04A0"/>
      </w:tblPr>
      <w:tblGrid>
        <w:gridCol w:w="546"/>
        <w:gridCol w:w="2446"/>
        <w:gridCol w:w="2077"/>
        <w:gridCol w:w="2743"/>
        <w:gridCol w:w="1772"/>
      </w:tblGrid>
      <w:tr w:rsidR="00845A44" w:rsidRPr="00E1244E" w:rsidTr="00E1244E">
        <w:trPr>
          <w:trHeight w:val="136"/>
        </w:trPr>
        <w:tc>
          <w:tcPr>
            <w:tcW w:w="95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A44" w:rsidRPr="00E1244E" w:rsidRDefault="00845A44" w:rsidP="00E124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Перечень </w:t>
            </w:r>
            <w:r w:rsidR="00C83A7A" w:rsidRPr="00E1244E">
              <w:rPr>
                <w:rFonts w:ascii="Times New Roman" w:hAnsi="Times New Roman" w:cs="Times New Roman"/>
                <w:sz w:val="28"/>
                <w:szCs w:val="28"/>
              </w:rPr>
              <w:t>рек, озер и водохранилищ</w:t>
            </w:r>
          </w:p>
        </w:tc>
      </w:tr>
      <w:tr w:rsidR="00845A44" w:rsidRPr="00E1244E" w:rsidTr="00E1244E">
        <w:trPr>
          <w:trHeight w:val="8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A44" w:rsidRPr="00E1244E" w:rsidRDefault="00845A44" w:rsidP="00E124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A44" w:rsidRPr="00E1244E" w:rsidRDefault="00845A44" w:rsidP="00E124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A44" w:rsidRPr="00E1244E" w:rsidRDefault="00845A44" w:rsidP="00E124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A44" w:rsidRPr="00E1244E" w:rsidRDefault="00845A44" w:rsidP="00E124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A44" w:rsidRPr="00E1244E" w:rsidRDefault="00845A44" w:rsidP="00E124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6763B" w:rsidRPr="00E1244E" w:rsidRDefault="0066763B" w:rsidP="0066763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58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"/>
        <w:gridCol w:w="2446"/>
        <w:gridCol w:w="2077"/>
        <w:gridCol w:w="2743"/>
        <w:gridCol w:w="1772"/>
      </w:tblGrid>
      <w:tr w:rsidR="00E1244E" w:rsidRPr="00E1244E" w:rsidTr="00E1244E">
        <w:trPr>
          <w:trHeight w:val="546"/>
          <w:tblHeader/>
        </w:trPr>
        <w:tc>
          <w:tcPr>
            <w:tcW w:w="546" w:type="dxa"/>
            <w:vMerge w:val="restart"/>
            <w:shd w:val="clear" w:color="auto" w:fill="auto"/>
            <w:vAlign w:val="center"/>
            <w:hideMark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446" w:type="dxa"/>
            <w:vMerge w:val="restart"/>
            <w:shd w:val="clear" w:color="auto" w:fill="auto"/>
            <w:noWrap/>
            <w:vAlign w:val="center"/>
            <w:hideMark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592" w:type="dxa"/>
            <w:gridSpan w:val="3"/>
            <w:shd w:val="clear" w:color="auto" w:fill="auto"/>
            <w:vAlign w:val="bottom"/>
            <w:hideMark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Ширина выделенных категорий защитности вдоль </w:t>
            </w:r>
            <w:r w:rsidRPr="00E1244E">
              <w:rPr>
                <w:rFonts w:ascii="Times New Roman" w:hAnsi="Times New Roman" w:cs="Times New Roman"/>
                <w:sz w:val="24"/>
                <w:szCs w:val="24"/>
              </w:rPr>
              <w:t>рек, озер и водохранилищ</w:t>
            </w:r>
          </w:p>
        </w:tc>
      </w:tr>
      <w:tr w:rsidR="00E1244E" w:rsidRPr="00E1244E" w:rsidTr="00E1244E">
        <w:trPr>
          <w:trHeight w:val="1020"/>
          <w:tblHeader/>
        </w:trPr>
        <w:tc>
          <w:tcPr>
            <w:tcW w:w="546" w:type="dxa"/>
            <w:vMerge/>
            <w:vAlign w:val="center"/>
            <w:hideMark/>
          </w:tcPr>
          <w:p w:rsidR="00E1244E" w:rsidRPr="00E1244E" w:rsidRDefault="00E1244E" w:rsidP="001638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vAlign w:val="center"/>
            <w:hideMark/>
          </w:tcPr>
          <w:p w:rsidR="00E1244E" w:rsidRPr="00E1244E" w:rsidRDefault="00E1244E" w:rsidP="001638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Нерестоохранные полосы лесов</w:t>
            </w:r>
          </w:p>
        </w:tc>
        <w:tc>
          <w:tcPr>
            <w:tcW w:w="2743" w:type="dxa"/>
            <w:shd w:val="clear" w:color="auto" w:fill="auto"/>
            <w:vAlign w:val="center"/>
            <w:hideMark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1772" w:type="dxa"/>
            <w:shd w:val="clear" w:color="auto" w:fill="auto"/>
            <w:vAlign w:val="center"/>
            <w:hideMark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6" w:type="dxa"/>
            <w:shd w:val="clear" w:color="auto" w:fill="auto"/>
            <w:noWrap/>
            <w:hideMark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р. Солонцовая</w:t>
            </w:r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  <w:hideMark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6" w:type="dxa"/>
            <w:shd w:val="clear" w:color="auto" w:fill="auto"/>
            <w:noWrap/>
            <w:hideMark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р. Зверовая</w:t>
            </w:r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  <w:hideMark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46" w:type="dxa"/>
            <w:shd w:val="clear" w:color="auto" w:fill="auto"/>
            <w:noWrap/>
            <w:hideMark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р. Березовая</w:t>
            </w:r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  <w:hideMark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6" w:type="dxa"/>
            <w:shd w:val="clear" w:color="auto" w:fill="auto"/>
            <w:noWrap/>
            <w:hideMark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р. Черемуховая</w:t>
            </w:r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  <w:hideMark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46" w:type="dxa"/>
            <w:shd w:val="clear" w:color="auto" w:fill="auto"/>
            <w:noWrap/>
            <w:hideMark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р. М.Солонцовая</w:t>
            </w:r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  <w:hideMark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46" w:type="dxa"/>
            <w:shd w:val="clear" w:color="auto" w:fill="auto"/>
            <w:noWrap/>
            <w:hideMark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 xml:space="preserve">р. </w:t>
            </w:r>
            <w:proofErr w:type="spellStart"/>
            <w:r w:rsidRPr="00E1244E">
              <w:rPr>
                <w:rFonts w:ascii="Times New Roman" w:hAnsi="Times New Roman" w:cs="Times New Roman"/>
              </w:rPr>
              <w:t>Ярина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  <w:hideMark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772" w:type="dxa"/>
            <w:shd w:val="clear" w:color="auto" w:fill="auto"/>
            <w:noWrap/>
            <w:vAlign w:val="bottom"/>
            <w:hideMark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 xml:space="preserve">р. </w:t>
            </w:r>
            <w:proofErr w:type="spellStart"/>
            <w:r w:rsidRPr="00E1244E">
              <w:rPr>
                <w:rFonts w:ascii="Times New Roman" w:hAnsi="Times New Roman" w:cs="Times New Roman"/>
              </w:rPr>
              <w:t>Хардык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р. Садовая</w:t>
            </w:r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 xml:space="preserve">р. </w:t>
            </w:r>
            <w:proofErr w:type="spellStart"/>
            <w:r w:rsidRPr="00E1244E">
              <w:rPr>
                <w:rFonts w:ascii="Times New Roman" w:hAnsi="Times New Roman" w:cs="Times New Roman"/>
              </w:rPr>
              <w:t>Бэльчир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 xml:space="preserve">р. </w:t>
            </w:r>
            <w:proofErr w:type="spellStart"/>
            <w:r w:rsidRPr="00E1244E">
              <w:rPr>
                <w:rFonts w:ascii="Times New Roman" w:hAnsi="Times New Roman" w:cs="Times New Roman"/>
              </w:rPr>
              <w:t>Б.Хайцун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 xml:space="preserve">р. </w:t>
            </w:r>
            <w:proofErr w:type="spellStart"/>
            <w:r w:rsidRPr="00E1244E">
              <w:rPr>
                <w:rFonts w:ascii="Times New Roman" w:hAnsi="Times New Roman" w:cs="Times New Roman"/>
              </w:rPr>
              <w:t>Хайцун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 xml:space="preserve">р. </w:t>
            </w:r>
            <w:proofErr w:type="spellStart"/>
            <w:r w:rsidRPr="00E1244E">
              <w:rPr>
                <w:rFonts w:ascii="Times New Roman" w:hAnsi="Times New Roman" w:cs="Times New Roman"/>
              </w:rPr>
              <w:t>Уха-Тальгой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 xml:space="preserve">р. </w:t>
            </w:r>
            <w:proofErr w:type="spellStart"/>
            <w:r w:rsidRPr="00E1244E">
              <w:rPr>
                <w:rFonts w:ascii="Times New Roman" w:hAnsi="Times New Roman" w:cs="Times New Roman"/>
              </w:rPr>
              <w:t>М.Мыкерт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 xml:space="preserve">р. </w:t>
            </w:r>
            <w:proofErr w:type="spellStart"/>
            <w:r w:rsidRPr="00E1244E">
              <w:rPr>
                <w:rFonts w:ascii="Times New Roman" w:hAnsi="Times New Roman" w:cs="Times New Roman"/>
              </w:rPr>
              <w:t>М.Хайцун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 xml:space="preserve">р. </w:t>
            </w:r>
            <w:proofErr w:type="spellStart"/>
            <w:r w:rsidRPr="00E1244E">
              <w:rPr>
                <w:rFonts w:ascii="Times New Roman" w:hAnsi="Times New Roman" w:cs="Times New Roman"/>
              </w:rPr>
              <w:t>Б.Мыкерт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 xml:space="preserve">р. </w:t>
            </w:r>
            <w:proofErr w:type="spellStart"/>
            <w:r w:rsidRPr="00E1244E">
              <w:rPr>
                <w:rFonts w:ascii="Times New Roman" w:hAnsi="Times New Roman" w:cs="Times New Roman"/>
              </w:rPr>
              <w:t>Б.Санжеевка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 xml:space="preserve">р. Первая </w:t>
            </w:r>
            <w:proofErr w:type="spellStart"/>
            <w:r w:rsidRPr="00E1244E">
              <w:rPr>
                <w:rFonts w:ascii="Times New Roman" w:hAnsi="Times New Roman" w:cs="Times New Roman"/>
              </w:rPr>
              <w:t>Жимытыр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 xml:space="preserve">р. </w:t>
            </w:r>
            <w:proofErr w:type="spellStart"/>
            <w:r w:rsidRPr="00E1244E">
              <w:rPr>
                <w:rFonts w:ascii="Times New Roman" w:hAnsi="Times New Roman" w:cs="Times New Roman"/>
              </w:rPr>
              <w:t>Хамлиган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р. М.Черемуховая</w:t>
            </w:r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р. Б.Черемуховая</w:t>
            </w:r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р. Иволга</w:t>
            </w:r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 xml:space="preserve">р. </w:t>
            </w:r>
            <w:proofErr w:type="spellStart"/>
            <w:r w:rsidRPr="00E1244E">
              <w:rPr>
                <w:rFonts w:ascii="Times New Roman" w:hAnsi="Times New Roman" w:cs="Times New Roman"/>
              </w:rPr>
              <w:t>Гильбира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р. Бильчир</w:t>
            </w:r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 xml:space="preserve">р. </w:t>
            </w:r>
            <w:proofErr w:type="spellStart"/>
            <w:r w:rsidRPr="00E1244E">
              <w:rPr>
                <w:rFonts w:ascii="Times New Roman" w:hAnsi="Times New Roman" w:cs="Times New Roman"/>
              </w:rPr>
              <w:t>Горхон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 xml:space="preserve">р. </w:t>
            </w:r>
            <w:proofErr w:type="spellStart"/>
            <w:r w:rsidRPr="00E1244E">
              <w:rPr>
                <w:rFonts w:ascii="Times New Roman" w:hAnsi="Times New Roman" w:cs="Times New Roman"/>
              </w:rPr>
              <w:t>Черемшанный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 xml:space="preserve">р. </w:t>
            </w:r>
            <w:proofErr w:type="spellStart"/>
            <w:r w:rsidRPr="00E1244E">
              <w:rPr>
                <w:rFonts w:ascii="Times New Roman" w:hAnsi="Times New Roman" w:cs="Times New Roman"/>
              </w:rPr>
              <w:t>Студенная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 xml:space="preserve">р. </w:t>
            </w:r>
            <w:proofErr w:type="spellStart"/>
            <w:r w:rsidRPr="00E1244E">
              <w:rPr>
                <w:rFonts w:ascii="Times New Roman" w:hAnsi="Times New Roman" w:cs="Times New Roman"/>
              </w:rPr>
              <w:t>Жаркова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р. Сухая</w:t>
            </w:r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р. Братский ключ</w:t>
            </w:r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 xml:space="preserve">р. </w:t>
            </w:r>
            <w:proofErr w:type="spellStart"/>
            <w:r w:rsidRPr="00E1244E">
              <w:rPr>
                <w:rFonts w:ascii="Times New Roman" w:hAnsi="Times New Roman" w:cs="Times New Roman"/>
              </w:rPr>
              <w:t>Хандобай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 xml:space="preserve">р. </w:t>
            </w:r>
            <w:proofErr w:type="spellStart"/>
            <w:r w:rsidRPr="00E1244E">
              <w:rPr>
                <w:rFonts w:ascii="Times New Roman" w:hAnsi="Times New Roman" w:cs="Times New Roman"/>
              </w:rPr>
              <w:t>Халюта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 xml:space="preserve">р. </w:t>
            </w:r>
            <w:proofErr w:type="spellStart"/>
            <w:r w:rsidRPr="00E1244E">
              <w:rPr>
                <w:rFonts w:ascii="Times New Roman" w:hAnsi="Times New Roman" w:cs="Times New Roman"/>
              </w:rPr>
              <w:t>Шалутай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р. Красноярка</w:t>
            </w:r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р. Поперечный</w:t>
            </w:r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р. Горячий</w:t>
            </w:r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 xml:space="preserve"> р. М.Речка</w:t>
            </w:r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р. Б.Речка</w:t>
            </w:r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р. Сотникова</w:t>
            </w:r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р. Анисимов</w:t>
            </w:r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р. Селенга</w:t>
            </w:r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1244E" w:rsidRPr="00E1244E" w:rsidTr="00E1244E">
        <w:trPr>
          <w:trHeight w:val="315"/>
        </w:trPr>
        <w:tc>
          <w:tcPr>
            <w:tcW w:w="546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446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 xml:space="preserve">р. </w:t>
            </w:r>
            <w:proofErr w:type="spellStart"/>
            <w:r w:rsidRPr="00E1244E">
              <w:rPr>
                <w:rFonts w:ascii="Times New Roman" w:hAnsi="Times New Roman" w:cs="Times New Roman"/>
              </w:rPr>
              <w:t>Оронгой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vAlign w:val="center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2743" w:type="dxa"/>
            <w:shd w:val="clear" w:color="auto" w:fill="auto"/>
            <w:noWrap/>
          </w:tcPr>
          <w:p w:rsidR="00E1244E" w:rsidRPr="00E1244E" w:rsidRDefault="00E1244E" w:rsidP="001638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44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bottom"/>
          </w:tcPr>
          <w:p w:rsidR="00E1244E" w:rsidRPr="00E1244E" w:rsidRDefault="00E1244E" w:rsidP="001638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E1244E" w:rsidRDefault="00E1244E" w:rsidP="006676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1244E" w:rsidRDefault="00E1244E" w:rsidP="006676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1244E" w:rsidRPr="00245AF6" w:rsidRDefault="00E1244E" w:rsidP="006676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B11A4" w:rsidRPr="00841E10" w:rsidRDefault="00CB11A4" w:rsidP="00A47062">
      <w:pPr>
        <w:pStyle w:val="a4"/>
        <w:numPr>
          <w:ilvl w:val="0"/>
          <w:numId w:val="6"/>
        </w:numPr>
        <w:spacing w:line="240" w:lineRule="atLeast"/>
        <w:contextualSpacing/>
        <w:jc w:val="both"/>
      </w:pPr>
      <w:r>
        <w:rPr>
          <w:sz w:val="28"/>
          <w:szCs w:val="28"/>
        </w:rPr>
        <w:t xml:space="preserve">таблицу </w:t>
      </w:r>
      <w:r w:rsidR="009C4600">
        <w:rPr>
          <w:sz w:val="28"/>
          <w:szCs w:val="28"/>
        </w:rPr>
        <w:t>1</w:t>
      </w:r>
      <w:r w:rsidR="00841E10">
        <w:rPr>
          <w:sz w:val="28"/>
          <w:szCs w:val="28"/>
        </w:rPr>
        <w:t>6</w:t>
      </w:r>
      <w:r>
        <w:rPr>
          <w:sz w:val="28"/>
          <w:szCs w:val="28"/>
        </w:rPr>
        <w:t xml:space="preserve"> «</w:t>
      </w:r>
      <w:r w:rsidR="00B968CA">
        <w:rPr>
          <w:sz w:val="28"/>
          <w:szCs w:val="28"/>
        </w:rPr>
        <w:t xml:space="preserve">Планируемые ежегодные объемы по </w:t>
      </w:r>
      <w:r w:rsidRPr="004567FA">
        <w:rPr>
          <w:sz w:val="28"/>
          <w:szCs w:val="28"/>
        </w:rPr>
        <w:t>лесовосстановлению</w:t>
      </w:r>
      <w:r>
        <w:rPr>
          <w:sz w:val="28"/>
          <w:szCs w:val="28"/>
        </w:rPr>
        <w:t>» раздела 2.1.10. главы 2 изложить в следующей редакции:</w:t>
      </w:r>
    </w:p>
    <w:p w:rsidR="00841E10" w:rsidRPr="00841E10" w:rsidRDefault="00841E10" w:rsidP="00841E10">
      <w:pPr>
        <w:pStyle w:val="a4"/>
        <w:spacing w:line="240" w:lineRule="atLeast"/>
        <w:ind w:left="720"/>
        <w:contextualSpacing/>
        <w:jc w:val="right"/>
        <w:rPr>
          <w:sz w:val="28"/>
          <w:szCs w:val="28"/>
        </w:rPr>
      </w:pPr>
    </w:p>
    <w:p w:rsidR="00841E10" w:rsidRPr="00841E10" w:rsidRDefault="00841E10" w:rsidP="00841E10">
      <w:pPr>
        <w:pStyle w:val="a4"/>
        <w:spacing w:line="240" w:lineRule="atLeast"/>
        <w:ind w:left="720"/>
        <w:contextualSpacing/>
        <w:jc w:val="right"/>
        <w:rPr>
          <w:sz w:val="28"/>
          <w:szCs w:val="28"/>
        </w:rPr>
      </w:pPr>
      <w:r w:rsidRPr="00841E10">
        <w:rPr>
          <w:sz w:val="28"/>
          <w:szCs w:val="28"/>
        </w:rPr>
        <w:t>Таблица 16</w:t>
      </w:r>
    </w:p>
    <w:p w:rsidR="00841E10" w:rsidRPr="00841E10" w:rsidRDefault="00841E10" w:rsidP="00841E10">
      <w:pPr>
        <w:pStyle w:val="a4"/>
        <w:spacing w:line="240" w:lineRule="atLeast"/>
        <w:ind w:left="720"/>
        <w:contextualSpacing/>
        <w:jc w:val="right"/>
        <w:rPr>
          <w:sz w:val="28"/>
          <w:szCs w:val="28"/>
        </w:rPr>
      </w:pPr>
    </w:p>
    <w:p w:rsidR="00841E10" w:rsidRPr="00841E10" w:rsidRDefault="005F7490" w:rsidP="00841E10">
      <w:pPr>
        <w:pStyle w:val="a4"/>
        <w:spacing w:line="240" w:lineRule="atLeast"/>
        <w:ind w:left="72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Е</w:t>
      </w:r>
      <w:r w:rsidR="00841E10" w:rsidRPr="00841E10">
        <w:rPr>
          <w:sz w:val="28"/>
          <w:szCs w:val="28"/>
        </w:rPr>
        <w:t xml:space="preserve">жегодные </w:t>
      </w:r>
      <w:r>
        <w:rPr>
          <w:sz w:val="28"/>
          <w:szCs w:val="28"/>
        </w:rPr>
        <w:t xml:space="preserve">допустимые </w:t>
      </w:r>
      <w:r w:rsidR="00841E10" w:rsidRPr="00841E10">
        <w:rPr>
          <w:sz w:val="28"/>
          <w:szCs w:val="28"/>
        </w:rPr>
        <w:t>объемы по лесовосстановлению</w:t>
      </w:r>
    </w:p>
    <w:p w:rsidR="00841E10" w:rsidRPr="00841E10" w:rsidRDefault="00841E10" w:rsidP="00841E10">
      <w:pPr>
        <w:pStyle w:val="a4"/>
        <w:spacing w:line="240" w:lineRule="atLeast"/>
        <w:ind w:left="720"/>
        <w:contextualSpacing/>
      </w:pPr>
    </w:p>
    <w:tbl>
      <w:tblPr>
        <w:tblW w:w="8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7"/>
        <w:gridCol w:w="1270"/>
        <w:gridCol w:w="2344"/>
      </w:tblGrid>
      <w:tr w:rsidR="00841E10" w:rsidRPr="00841E10" w:rsidTr="00841E10">
        <w:trPr>
          <w:tblHeader/>
          <w:jc w:val="center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E10" w:rsidRPr="00841E10" w:rsidRDefault="00841E10" w:rsidP="00841E10">
            <w:pPr>
              <w:spacing w:line="140" w:lineRule="atLeast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41E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Виды лесовосстановительных мероприятий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E10" w:rsidRPr="00841E10" w:rsidRDefault="00841E10" w:rsidP="00841E10">
            <w:pPr>
              <w:spacing w:line="140" w:lineRule="atLeast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41E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41E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1E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E10" w:rsidRPr="00841E10" w:rsidRDefault="00841E10" w:rsidP="00841E10">
            <w:pPr>
              <w:spacing w:line="140" w:lineRule="atLeast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41E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</w:t>
            </w:r>
          </w:p>
        </w:tc>
      </w:tr>
      <w:tr w:rsidR="00841E10" w:rsidRPr="00841E10" w:rsidTr="00841E10">
        <w:trPr>
          <w:jc w:val="center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0" w:rsidRPr="00841E10" w:rsidRDefault="00841E10" w:rsidP="00841E10">
            <w:pPr>
              <w:pStyle w:val="a4"/>
              <w:spacing w:line="140" w:lineRule="atLeast"/>
              <w:contextualSpacing/>
              <w:rPr>
                <w:color w:val="000000"/>
              </w:rPr>
            </w:pPr>
            <w:r w:rsidRPr="00841E10">
              <w:rPr>
                <w:color w:val="000000"/>
              </w:rPr>
              <w:t>Посадка лесных культур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E10" w:rsidRPr="00841E10" w:rsidRDefault="00841E10" w:rsidP="00841E10">
            <w:pPr>
              <w:pStyle w:val="a4"/>
              <w:spacing w:line="140" w:lineRule="atLeast"/>
              <w:contextualSpacing/>
              <w:jc w:val="center"/>
              <w:rPr>
                <w:color w:val="000000"/>
              </w:rPr>
            </w:pPr>
            <w:r w:rsidRPr="00841E10">
              <w:rPr>
                <w:color w:val="000000"/>
              </w:rPr>
              <w:t>га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0" w:rsidRPr="00841E10" w:rsidRDefault="00841E10" w:rsidP="00841E10">
            <w:pPr>
              <w:pStyle w:val="a4"/>
              <w:spacing w:line="140" w:lineRule="atLeast"/>
              <w:contextualSpacing/>
              <w:jc w:val="center"/>
              <w:rPr>
                <w:color w:val="000000"/>
              </w:rPr>
            </w:pPr>
            <w:r w:rsidRPr="00841E10">
              <w:rPr>
                <w:color w:val="000000"/>
              </w:rPr>
              <w:t>80</w:t>
            </w:r>
          </w:p>
        </w:tc>
      </w:tr>
      <w:tr w:rsidR="005F7490" w:rsidRPr="00841E10" w:rsidTr="00841E10">
        <w:trPr>
          <w:jc w:val="center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90" w:rsidRPr="00841E10" w:rsidRDefault="005F7490" w:rsidP="00841E10">
            <w:pPr>
              <w:pStyle w:val="a4"/>
              <w:spacing w:line="140" w:lineRule="atLeast"/>
              <w:contextualSpacing/>
              <w:rPr>
                <w:color w:val="000000"/>
              </w:rPr>
            </w:pPr>
            <w:r>
              <w:rPr>
                <w:color w:val="000000"/>
              </w:rPr>
              <w:t>Подготовка почвы под лесные культуры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490" w:rsidRPr="00841E10" w:rsidRDefault="005F7490" w:rsidP="00841E10">
            <w:pPr>
              <w:pStyle w:val="a4"/>
              <w:spacing w:line="140" w:lineRule="atLeast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га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90" w:rsidRPr="00841E10" w:rsidRDefault="005F7490" w:rsidP="00841E10">
            <w:pPr>
              <w:pStyle w:val="a4"/>
              <w:spacing w:line="140" w:lineRule="atLeast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</w:tr>
      <w:tr w:rsidR="00841E10" w:rsidRPr="00841E10" w:rsidTr="00841E10">
        <w:trPr>
          <w:jc w:val="center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0" w:rsidRPr="00841E10" w:rsidRDefault="00841E10" w:rsidP="00841E10">
            <w:pPr>
              <w:pStyle w:val="a4"/>
              <w:spacing w:line="140" w:lineRule="atLeast"/>
              <w:contextualSpacing/>
              <w:rPr>
                <w:color w:val="000000"/>
              </w:rPr>
            </w:pPr>
            <w:r w:rsidRPr="00841E10">
              <w:rPr>
                <w:color w:val="000000"/>
              </w:rPr>
              <w:t>Дополнение лесных культур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E10" w:rsidRPr="00841E10" w:rsidRDefault="00841E10" w:rsidP="00841E10">
            <w:pPr>
              <w:pStyle w:val="a4"/>
              <w:spacing w:line="140" w:lineRule="atLeast"/>
              <w:contextualSpacing/>
              <w:jc w:val="center"/>
              <w:rPr>
                <w:color w:val="000000"/>
              </w:rPr>
            </w:pPr>
            <w:r w:rsidRPr="00841E10">
              <w:rPr>
                <w:color w:val="000000"/>
              </w:rPr>
              <w:t>га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0" w:rsidRPr="00841E10" w:rsidRDefault="00841E10" w:rsidP="00841E10">
            <w:pPr>
              <w:pStyle w:val="a4"/>
              <w:spacing w:line="140" w:lineRule="atLeast"/>
              <w:contextualSpacing/>
              <w:jc w:val="center"/>
              <w:rPr>
                <w:color w:val="000000"/>
              </w:rPr>
            </w:pPr>
            <w:r w:rsidRPr="00841E10">
              <w:rPr>
                <w:color w:val="000000"/>
              </w:rPr>
              <w:t>50</w:t>
            </w:r>
          </w:p>
        </w:tc>
      </w:tr>
      <w:tr w:rsidR="00841E10" w:rsidRPr="00841E10" w:rsidTr="00841E10">
        <w:trPr>
          <w:jc w:val="center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0" w:rsidRPr="00841E10" w:rsidRDefault="00841E10" w:rsidP="00841E10">
            <w:pPr>
              <w:pStyle w:val="a4"/>
              <w:spacing w:line="140" w:lineRule="atLeast"/>
              <w:contextualSpacing/>
              <w:rPr>
                <w:color w:val="000000"/>
              </w:rPr>
            </w:pPr>
            <w:r w:rsidRPr="00841E10">
              <w:rPr>
                <w:color w:val="000000"/>
              </w:rPr>
              <w:t>Содействие естественному возобновлению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E10" w:rsidRPr="00841E10" w:rsidRDefault="00841E10" w:rsidP="00841E10">
            <w:pPr>
              <w:pStyle w:val="a4"/>
              <w:spacing w:line="140" w:lineRule="atLeast"/>
              <w:contextualSpacing/>
              <w:jc w:val="center"/>
              <w:rPr>
                <w:color w:val="000000"/>
              </w:rPr>
            </w:pPr>
            <w:r w:rsidRPr="00841E10">
              <w:rPr>
                <w:color w:val="000000"/>
              </w:rPr>
              <w:t>га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0" w:rsidRPr="00841E10" w:rsidRDefault="00841E10" w:rsidP="00841E10">
            <w:pPr>
              <w:pStyle w:val="a4"/>
              <w:spacing w:line="140" w:lineRule="atLeast"/>
              <w:contextualSpacing/>
              <w:jc w:val="center"/>
              <w:rPr>
                <w:color w:val="000000"/>
              </w:rPr>
            </w:pPr>
            <w:r w:rsidRPr="00841E10">
              <w:rPr>
                <w:color w:val="000000"/>
              </w:rPr>
              <w:t>100</w:t>
            </w:r>
          </w:p>
        </w:tc>
      </w:tr>
      <w:tr w:rsidR="00841E10" w:rsidRPr="00841E10" w:rsidTr="00841E10">
        <w:trPr>
          <w:jc w:val="center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0" w:rsidRPr="00841E10" w:rsidRDefault="00841E10" w:rsidP="00841E10">
            <w:pPr>
              <w:pStyle w:val="a4"/>
              <w:spacing w:line="140" w:lineRule="atLeast"/>
              <w:contextualSpacing/>
              <w:rPr>
                <w:color w:val="000000"/>
              </w:rPr>
            </w:pPr>
            <w:r w:rsidRPr="00841E10">
              <w:rPr>
                <w:color w:val="000000"/>
              </w:rPr>
              <w:t>Уход за лесными культурами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E10" w:rsidRPr="00841E10" w:rsidRDefault="00841E10" w:rsidP="00841E10">
            <w:pPr>
              <w:pStyle w:val="a4"/>
              <w:spacing w:line="140" w:lineRule="atLeast"/>
              <w:contextualSpacing/>
              <w:jc w:val="center"/>
              <w:rPr>
                <w:color w:val="000000"/>
              </w:rPr>
            </w:pPr>
            <w:r w:rsidRPr="00841E10">
              <w:rPr>
                <w:color w:val="000000"/>
              </w:rPr>
              <w:t>га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0" w:rsidRPr="00841E10" w:rsidRDefault="00841E10" w:rsidP="00841E10">
            <w:pPr>
              <w:pStyle w:val="a4"/>
              <w:spacing w:line="140" w:lineRule="atLeast"/>
              <w:contextualSpacing/>
              <w:jc w:val="center"/>
              <w:rPr>
                <w:color w:val="000000"/>
              </w:rPr>
            </w:pPr>
            <w:r w:rsidRPr="00841E10">
              <w:rPr>
                <w:color w:val="000000"/>
              </w:rPr>
              <w:t>100</w:t>
            </w:r>
          </w:p>
        </w:tc>
      </w:tr>
      <w:tr w:rsidR="00841E10" w:rsidRPr="00841E10" w:rsidTr="00841E10">
        <w:trPr>
          <w:jc w:val="center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0" w:rsidRPr="00841E10" w:rsidRDefault="00841E10" w:rsidP="00841E10">
            <w:pPr>
              <w:pStyle w:val="a4"/>
              <w:spacing w:line="140" w:lineRule="atLeast"/>
              <w:contextualSpacing/>
              <w:rPr>
                <w:color w:val="000000"/>
              </w:rPr>
            </w:pPr>
            <w:r w:rsidRPr="00841E10">
              <w:rPr>
                <w:color w:val="000000"/>
              </w:rPr>
              <w:t xml:space="preserve">Выращивание </w:t>
            </w:r>
            <w:r>
              <w:rPr>
                <w:color w:val="000000"/>
              </w:rPr>
              <w:t xml:space="preserve">стандартного </w:t>
            </w:r>
            <w:r w:rsidRPr="00841E10">
              <w:rPr>
                <w:color w:val="000000"/>
              </w:rPr>
              <w:t>посадочного материала в питомнике (в комплексе: посев, уходы, меры борьбы с заболеваниями и вредителями, пары, содержание питомника)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E10" w:rsidRPr="00841E10" w:rsidRDefault="00841E10" w:rsidP="00841E10">
            <w:pPr>
              <w:pStyle w:val="a4"/>
              <w:spacing w:line="140" w:lineRule="atLeast"/>
              <w:contextualSpacing/>
              <w:jc w:val="center"/>
              <w:rPr>
                <w:color w:val="000000"/>
              </w:rPr>
            </w:pPr>
            <w:proofErr w:type="gramStart"/>
            <w:r w:rsidRPr="00841E10">
              <w:rPr>
                <w:color w:val="000000"/>
              </w:rPr>
              <w:t>га</w:t>
            </w:r>
            <w:proofErr w:type="gramEnd"/>
            <w:r w:rsidRPr="00841E10">
              <w:rPr>
                <w:color w:val="000000"/>
              </w:rPr>
              <w:t>/тыс.шт.</w:t>
            </w:r>
          </w:p>
          <w:p w:rsidR="00841E10" w:rsidRPr="00841E10" w:rsidRDefault="00841E10" w:rsidP="00841E10">
            <w:pPr>
              <w:pStyle w:val="a4"/>
              <w:spacing w:line="140" w:lineRule="atLeast"/>
              <w:contextualSpacing/>
              <w:jc w:val="center"/>
              <w:rPr>
                <w:color w:val="00000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E10" w:rsidRPr="00841E10" w:rsidRDefault="00841E10" w:rsidP="00841E10">
            <w:pPr>
              <w:pStyle w:val="a4"/>
              <w:spacing w:line="140" w:lineRule="atLeast"/>
              <w:contextualSpacing/>
              <w:jc w:val="center"/>
              <w:rPr>
                <w:color w:val="000000"/>
              </w:rPr>
            </w:pPr>
            <w:r w:rsidRPr="00841E10">
              <w:rPr>
                <w:color w:val="000000"/>
              </w:rPr>
              <w:t>1,5/220,0</w:t>
            </w:r>
          </w:p>
          <w:p w:rsidR="00841E10" w:rsidRPr="00841E10" w:rsidRDefault="00841E10" w:rsidP="00841E10">
            <w:pPr>
              <w:pStyle w:val="a4"/>
              <w:spacing w:line="140" w:lineRule="atLeast"/>
              <w:contextualSpacing/>
              <w:jc w:val="center"/>
              <w:rPr>
                <w:color w:val="000000"/>
              </w:rPr>
            </w:pPr>
          </w:p>
        </w:tc>
      </w:tr>
      <w:tr w:rsidR="00841E10" w:rsidRPr="00841E10" w:rsidTr="00841E10">
        <w:trPr>
          <w:jc w:val="center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0" w:rsidRPr="00841E10" w:rsidRDefault="005F7490" w:rsidP="00841E10">
            <w:pPr>
              <w:pStyle w:val="a4"/>
              <w:spacing w:line="140" w:lineRule="atLeast"/>
              <w:contextualSpacing/>
              <w:rPr>
                <w:color w:val="000000"/>
              </w:rPr>
            </w:pPr>
            <w:r>
              <w:rPr>
                <w:color w:val="000000"/>
              </w:rPr>
              <w:t>Посев питомника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E10" w:rsidRPr="00841E10" w:rsidRDefault="00841E10" w:rsidP="00841E10">
            <w:pPr>
              <w:pStyle w:val="a4"/>
              <w:spacing w:line="140" w:lineRule="atLeast"/>
              <w:contextualSpacing/>
              <w:jc w:val="center"/>
              <w:rPr>
                <w:color w:val="000000"/>
              </w:rPr>
            </w:pPr>
            <w:r w:rsidRPr="00841E10">
              <w:rPr>
                <w:color w:val="000000"/>
              </w:rPr>
              <w:t>га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E10" w:rsidRPr="00841E10" w:rsidRDefault="00841E10" w:rsidP="00841E10">
            <w:pPr>
              <w:pStyle w:val="a4"/>
              <w:spacing w:line="140" w:lineRule="atLeast"/>
              <w:contextualSpacing/>
              <w:jc w:val="center"/>
              <w:rPr>
                <w:color w:val="000000"/>
              </w:rPr>
            </w:pPr>
            <w:r w:rsidRPr="00841E10">
              <w:rPr>
                <w:color w:val="000000"/>
              </w:rPr>
              <w:t>0,4</w:t>
            </w:r>
          </w:p>
        </w:tc>
      </w:tr>
      <w:tr w:rsidR="00841E10" w:rsidRPr="00841E10" w:rsidTr="00841E10">
        <w:trPr>
          <w:jc w:val="center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0" w:rsidRPr="00841E10" w:rsidRDefault="00841E10" w:rsidP="00841E10">
            <w:pPr>
              <w:pStyle w:val="a4"/>
              <w:spacing w:line="140" w:lineRule="atLeast"/>
              <w:contextualSpacing/>
              <w:rPr>
                <w:color w:val="000000"/>
              </w:rPr>
            </w:pPr>
            <w:r w:rsidRPr="00841E10">
              <w:rPr>
                <w:color w:val="000000"/>
              </w:rPr>
              <w:t>Ввод молодняков  выращенных в результате проведения мероприятий по содействию естественному возобновлению леса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E10" w:rsidRPr="00841E10" w:rsidRDefault="00841E10" w:rsidP="00841E10">
            <w:pPr>
              <w:pStyle w:val="a4"/>
              <w:spacing w:line="140" w:lineRule="atLeast"/>
              <w:contextualSpacing/>
              <w:jc w:val="center"/>
              <w:rPr>
                <w:color w:val="000000"/>
              </w:rPr>
            </w:pPr>
            <w:r w:rsidRPr="00841E10">
              <w:rPr>
                <w:color w:val="000000"/>
              </w:rPr>
              <w:t>га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E10" w:rsidRPr="00841E10" w:rsidRDefault="00841E10" w:rsidP="00841E10">
            <w:pPr>
              <w:pStyle w:val="a4"/>
              <w:spacing w:line="140" w:lineRule="atLeast"/>
              <w:contextualSpacing/>
              <w:jc w:val="center"/>
              <w:rPr>
                <w:color w:val="000000"/>
              </w:rPr>
            </w:pPr>
            <w:r w:rsidRPr="00841E10">
              <w:rPr>
                <w:color w:val="000000"/>
              </w:rPr>
              <w:t>50</w:t>
            </w:r>
          </w:p>
        </w:tc>
      </w:tr>
      <w:tr w:rsidR="00841E10" w:rsidRPr="00841E10" w:rsidTr="000421C1">
        <w:trPr>
          <w:trHeight w:val="136"/>
          <w:jc w:val="center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0" w:rsidRPr="00841E10" w:rsidRDefault="00841E10" w:rsidP="00841E10">
            <w:pPr>
              <w:pStyle w:val="a4"/>
              <w:spacing w:line="140" w:lineRule="atLeast"/>
              <w:contextualSpacing/>
              <w:rPr>
                <w:color w:val="000000"/>
              </w:rPr>
            </w:pPr>
            <w:r w:rsidRPr="00841E10">
              <w:rPr>
                <w:color w:val="000000"/>
              </w:rPr>
              <w:t>Заготовка шишки сосны обыкновенной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E10" w:rsidRPr="00841E10" w:rsidRDefault="00841E10" w:rsidP="00841E10">
            <w:pPr>
              <w:pStyle w:val="a4"/>
              <w:spacing w:line="140" w:lineRule="atLeast"/>
              <w:contextualSpacing/>
              <w:jc w:val="center"/>
            </w:pPr>
            <w:proofErr w:type="spellStart"/>
            <w:r w:rsidRPr="00841E10">
              <w:t>тн</w:t>
            </w:r>
            <w:proofErr w:type="spellEnd"/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E10" w:rsidRPr="00841E10" w:rsidRDefault="00841E10" w:rsidP="00841E10">
            <w:pPr>
              <w:pStyle w:val="a4"/>
              <w:spacing w:line="140" w:lineRule="atLeast"/>
              <w:contextualSpacing/>
              <w:jc w:val="center"/>
            </w:pPr>
            <w:r w:rsidRPr="00841E10">
              <w:t>2</w:t>
            </w:r>
            <w:r w:rsidRPr="00841E10">
              <w:rPr>
                <w:lang w:val="en-US"/>
              </w:rPr>
              <w:t>,</w:t>
            </w:r>
            <w:r w:rsidRPr="00841E10">
              <w:t>5</w:t>
            </w:r>
          </w:p>
        </w:tc>
      </w:tr>
    </w:tbl>
    <w:p w:rsidR="00B968CA" w:rsidRPr="009C4600" w:rsidRDefault="00B968CA" w:rsidP="009C4600">
      <w:pPr>
        <w:pStyle w:val="a4"/>
        <w:ind w:left="720"/>
        <w:contextualSpacing/>
        <w:jc w:val="right"/>
      </w:pPr>
    </w:p>
    <w:p w:rsidR="007A63CD" w:rsidRDefault="007B665F" w:rsidP="00A47062">
      <w:pPr>
        <w:pStyle w:val="a3"/>
        <w:numPr>
          <w:ilvl w:val="0"/>
          <w:numId w:val="6"/>
        </w:num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A63CD">
        <w:rPr>
          <w:rFonts w:ascii="Times New Roman" w:hAnsi="Times New Roman" w:cs="Times New Roman"/>
          <w:sz w:val="28"/>
          <w:szCs w:val="28"/>
        </w:rPr>
        <w:t>таблицу</w:t>
      </w:r>
      <w:r w:rsidR="009C4600" w:rsidRPr="007A63CD">
        <w:rPr>
          <w:rFonts w:ascii="Times New Roman" w:hAnsi="Times New Roman" w:cs="Times New Roman"/>
          <w:sz w:val="28"/>
          <w:szCs w:val="28"/>
        </w:rPr>
        <w:t xml:space="preserve"> </w:t>
      </w:r>
      <w:r w:rsidR="00841E10" w:rsidRPr="007A63CD">
        <w:rPr>
          <w:rFonts w:ascii="Times New Roman" w:hAnsi="Times New Roman" w:cs="Times New Roman"/>
          <w:sz w:val="28"/>
          <w:szCs w:val="28"/>
        </w:rPr>
        <w:t>22</w:t>
      </w:r>
      <w:r w:rsidRPr="007A63CD">
        <w:rPr>
          <w:rFonts w:ascii="Times New Roman" w:hAnsi="Times New Roman" w:cs="Times New Roman"/>
          <w:sz w:val="28"/>
          <w:szCs w:val="28"/>
        </w:rPr>
        <w:t xml:space="preserve"> «Ежегодные объемы мероприятий по противопожарному устройству лесов» раздела 2.16.1. главы 2 изложить в следующей редакции:</w:t>
      </w:r>
    </w:p>
    <w:p w:rsidR="007A63CD" w:rsidRDefault="007A63CD" w:rsidP="007A63C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41E10" w:rsidRPr="007A63CD" w:rsidRDefault="00841E10" w:rsidP="007A63C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A63CD">
        <w:rPr>
          <w:rFonts w:ascii="Times New Roman" w:hAnsi="Times New Roman" w:cs="Times New Roman"/>
          <w:sz w:val="28"/>
          <w:szCs w:val="28"/>
        </w:rPr>
        <w:t>Таблица 22</w:t>
      </w:r>
    </w:p>
    <w:p w:rsidR="00841E10" w:rsidRDefault="00841E10" w:rsidP="00841E1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Ежегодные </w:t>
      </w:r>
      <w:r w:rsidR="005F7490">
        <w:rPr>
          <w:rFonts w:ascii="Times New Roman" w:hAnsi="Times New Roman" w:cs="Times New Roman"/>
          <w:sz w:val="28"/>
          <w:szCs w:val="28"/>
        </w:rPr>
        <w:t xml:space="preserve">допустимые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87BEF">
        <w:rPr>
          <w:rFonts w:ascii="Times New Roman" w:hAnsi="Times New Roman" w:cs="Times New Roman"/>
          <w:sz w:val="28"/>
          <w:szCs w:val="28"/>
        </w:rPr>
        <w:t>бъемы мероприятий по противопожарному устройству лесов</w:t>
      </w:r>
    </w:p>
    <w:p w:rsidR="00841E10" w:rsidRPr="00187BEF" w:rsidRDefault="00841E10" w:rsidP="00841E10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363" w:type="dxa"/>
        <w:jc w:val="center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817"/>
        <w:gridCol w:w="1423"/>
        <w:gridCol w:w="2123"/>
      </w:tblGrid>
      <w:tr w:rsidR="00841E10" w:rsidRPr="00187BEF" w:rsidTr="00E1244E">
        <w:trPr>
          <w:trHeight w:val="499"/>
          <w:tblHeader/>
          <w:jc w:val="center"/>
        </w:trPr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E10" w:rsidRPr="00187BEF" w:rsidRDefault="00841E10" w:rsidP="001638BD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E10" w:rsidRPr="00187BEF" w:rsidRDefault="00841E10" w:rsidP="001638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  <w:r w:rsidR="007B00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изм</w:t>
            </w:r>
            <w:proofErr w:type="spellEnd"/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E10" w:rsidRPr="00187BEF" w:rsidRDefault="00841E10" w:rsidP="001638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Запроектировано</w:t>
            </w:r>
          </w:p>
        </w:tc>
      </w:tr>
      <w:tr w:rsidR="00841E10" w:rsidRPr="00187BEF" w:rsidTr="007A63CD">
        <w:trPr>
          <w:trHeight w:val="279"/>
          <w:jc w:val="center"/>
        </w:trPr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41E10" w:rsidRPr="00F0581F" w:rsidRDefault="00841E10" w:rsidP="007A63CD">
            <w:pPr>
              <w:pStyle w:val="ConsPlusNormal"/>
              <w:numPr>
                <w:ilvl w:val="0"/>
                <w:numId w:val="3"/>
              </w:num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Предупредительные мероприятия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41E10" w:rsidRPr="00187BEF" w:rsidRDefault="00841E10" w:rsidP="001638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41E10" w:rsidRPr="00187BEF" w:rsidRDefault="00841E10" w:rsidP="001638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63CD" w:rsidRPr="00187BEF" w:rsidTr="007A63CD">
        <w:trPr>
          <w:trHeight w:val="1500"/>
          <w:jc w:val="center"/>
        </w:trPr>
        <w:tc>
          <w:tcPr>
            <w:tcW w:w="5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3CD" w:rsidRPr="00187BEF" w:rsidRDefault="007A63CD" w:rsidP="007A63CD">
            <w:pPr>
              <w:pStyle w:val="ConsPlusNormal"/>
              <w:spacing w:line="240" w:lineRule="atLeast"/>
              <w:ind w:firstLine="39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1.1. Установка аншлагов, плакатов</w:t>
            </w: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7A63CD" w:rsidRPr="00187BEF" w:rsidRDefault="007A63CD" w:rsidP="007A63CD">
            <w:pPr>
              <w:pStyle w:val="ConsPlusNormal"/>
              <w:spacing w:line="240" w:lineRule="atLeast"/>
              <w:ind w:firstLine="39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1.2. Обустройство мест отдыха</w:t>
            </w: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7A63CD" w:rsidRPr="00187BEF" w:rsidRDefault="007A63CD" w:rsidP="007A63CD">
            <w:pPr>
              <w:pStyle w:val="ConsPlusNormal"/>
              <w:spacing w:line="240" w:lineRule="atLeast"/>
              <w:ind w:firstLine="39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 xml:space="preserve">1.3. </w:t>
            </w:r>
            <w:proofErr w:type="spellStart"/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Агиттехпропаганда</w:t>
            </w:r>
            <w:proofErr w:type="spellEnd"/>
            <w:r w:rsidRPr="00187BEF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7A63CD" w:rsidRPr="00187BEF" w:rsidRDefault="007A63CD" w:rsidP="007A63CD">
            <w:pPr>
              <w:pStyle w:val="ConsPlusNormal"/>
              <w:spacing w:line="240" w:lineRule="atLeast"/>
              <w:ind w:firstLine="39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1.4. Оборудование пунктов приема донесений</w:t>
            </w:r>
          </w:p>
          <w:p w:rsidR="007A63CD" w:rsidRPr="00187BEF" w:rsidRDefault="007A63CD" w:rsidP="007A63CD">
            <w:pPr>
              <w:pStyle w:val="ConsPlusNormal"/>
              <w:spacing w:line="240" w:lineRule="atLeast"/>
              <w:ind w:firstLine="39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1.5. Профилактические контролируемые отжиги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3CD" w:rsidRPr="00187BEF" w:rsidRDefault="007A63CD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</w:p>
          <w:p w:rsidR="007A63CD" w:rsidRPr="00187BEF" w:rsidRDefault="007A63CD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  <w:p w:rsidR="007A63CD" w:rsidRPr="00187BEF" w:rsidRDefault="007A63CD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  <w:r w:rsidR="000421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  <w:p w:rsidR="007A63CD" w:rsidRDefault="007A63CD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  <w:p w:rsidR="007A63CD" w:rsidRPr="00187BEF" w:rsidRDefault="007A63CD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3CD" w:rsidRPr="0084057A" w:rsidRDefault="007A63CD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57A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  <w:p w:rsidR="007A63CD" w:rsidRPr="0084057A" w:rsidRDefault="007A63CD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57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:rsidR="007A63CD" w:rsidRPr="0084057A" w:rsidRDefault="007A63CD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57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421C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  <w:p w:rsidR="007A63CD" w:rsidRDefault="007A63CD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7A63CD" w:rsidRPr="00187BEF" w:rsidRDefault="007A63CD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10000</w:t>
            </w:r>
          </w:p>
        </w:tc>
      </w:tr>
      <w:tr w:rsidR="00841E10" w:rsidRPr="00187BEF" w:rsidTr="007A63CD">
        <w:trPr>
          <w:jc w:val="center"/>
        </w:trPr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E10" w:rsidRPr="00187BEF" w:rsidRDefault="00841E10" w:rsidP="007A63CD">
            <w:pPr>
              <w:pStyle w:val="ConsPlusNormal"/>
              <w:numPr>
                <w:ilvl w:val="0"/>
                <w:numId w:val="3"/>
              </w:numPr>
              <w:spacing w:line="240" w:lineRule="atLeast"/>
              <w:ind w:firstLine="39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Мероприятия по ограничению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распространения лесных пожаров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E10" w:rsidRPr="00187BEF" w:rsidRDefault="00841E10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E10" w:rsidRPr="00187BEF" w:rsidRDefault="00841E10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41E10" w:rsidRPr="00187BEF" w:rsidTr="007A63CD">
        <w:trPr>
          <w:trHeight w:val="2070"/>
          <w:jc w:val="center"/>
        </w:trPr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41E10" w:rsidRPr="00187BEF" w:rsidRDefault="00841E10" w:rsidP="007A63CD">
            <w:pPr>
              <w:pStyle w:val="ConsPlusNormal"/>
              <w:spacing w:line="240" w:lineRule="atLeast"/>
              <w:ind w:firstLine="39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2.1. Устройство противопожарных барьеров</w:t>
            </w: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2.2.Уход за противопожарным</w:t>
            </w:r>
            <w:r w:rsidR="000421C1">
              <w:rPr>
                <w:rFonts w:ascii="Times New Roman" w:hAnsi="Times New Roman" w:cs="Times New Roman"/>
                <w:sz w:val="26"/>
                <w:szCs w:val="26"/>
              </w:rPr>
              <w:t>и барьерами</w:t>
            </w:r>
          </w:p>
          <w:p w:rsidR="00841E10" w:rsidRPr="00187BEF" w:rsidRDefault="00841E10" w:rsidP="007A63CD">
            <w:pPr>
              <w:pStyle w:val="ConsPlusNormal"/>
              <w:spacing w:line="240" w:lineRule="atLeast"/>
              <w:ind w:firstLine="39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. Разрубка квартальных просек</w:t>
            </w: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841E10" w:rsidRPr="00187BEF" w:rsidRDefault="00841E10" w:rsidP="007A63CD">
            <w:pPr>
              <w:pStyle w:val="ConsPlusNormal"/>
              <w:spacing w:line="240" w:lineRule="atLeast"/>
              <w:ind w:firstLine="39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7A63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Строительство дорог противопожарного назначения</w:t>
            </w: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841E10" w:rsidRPr="00AD36C7" w:rsidRDefault="00841E10" w:rsidP="007A63CD">
            <w:pPr>
              <w:pStyle w:val="ConsPlusNormal"/>
              <w:spacing w:line="240" w:lineRule="atLeast"/>
              <w:ind w:firstLine="39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2.5</w:t>
            </w: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. Ремонт и уход за дорогами  противопожарного назначения</w:t>
            </w: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41E10" w:rsidRPr="00187BEF" w:rsidRDefault="00841E10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  <w:proofErr w:type="gramEnd"/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41E10" w:rsidRPr="00187BEF" w:rsidRDefault="00841E10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  <w:p w:rsidR="00841E10" w:rsidRPr="00187BEF" w:rsidRDefault="00841E10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  <w:p w:rsidR="00841E10" w:rsidRPr="00187BEF" w:rsidRDefault="00841E10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1E10" w:rsidRPr="00187BEF" w:rsidRDefault="00841E10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  <w:p w:rsidR="00841E10" w:rsidRPr="00187BEF" w:rsidRDefault="00841E10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1E10" w:rsidRPr="00187BEF" w:rsidRDefault="00841E10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41E10" w:rsidRPr="00187BEF" w:rsidRDefault="00841E10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841E10" w:rsidRPr="007C2A9C" w:rsidRDefault="00841E10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186</w:t>
            </w:r>
          </w:p>
          <w:p w:rsidR="00841E10" w:rsidRPr="00AD36C7" w:rsidRDefault="00841E10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60</w:t>
            </w:r>
          </w:p>
          <w:p w:rsidR="00841E10" w:rsidRDefault="00841E10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841E10" w:rsidRPr="0084057A" w:rsidRDefault="00841E10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841E10" w:rsidRPr="00187BEF" w:rsidRDefault="00841E10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1E10" w:rsidRPr="00187BEF" w:rsidRDefault="00841E10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841E10" w:rsidRPr="00187BEF" w:rsidTr="007A63CD">
        <w:trPr>
          <w:trHeight w:val="311"/>
          <w:jc w:val="center"/>
        </w:trPr>
        <w:tc>
          <w:tcPr>
            <w:tcW w:w="5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41E10" w:rsidRPr="00187BEF" w:rsidRDefault="00841E10" w:rsidP="007A63CD">
            <w:pPr>
              <w:pStyle w:val="ConsPlusNormal"/>
              <w:tabs>
                <w:tab w:val="left" w:pos="1626"/>
              </w:tabs>
              <w:spacing w:line="240" w:lineRule="atLeast"/>
              <w:ind w:firstLine="39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6206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B62066">
              <w:rPr>
                <w:rFonts w:ascii="Times New Roman" w:hAnsi="Times New Roman" w:cs="Times New Roman"/>
                <w:sz w:val="26"/>
                <w:szCs w:val="26"/>
              </w:rPr>
              <w:t xml:space="preserve"> Организация службы обнаружения лесных пожаров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41E10" w:rsidRPr="00187BEF" w:rsidRDefault="00841E10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41E10" w:rsidRPr="00187BEF" w:rsidRDefault="00841E10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63CD" w:rsidRPr="00187BEF" w:rsidTr="007A63CD">
        <w:trPr>
          <w:trHeight w:val="870"/>
          <w:jc w:val="center"/>
        </w:trPr>
        <w:tc>
          <w:tcPr>
            <w:tcW w:w="5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3CD" w:rsidRDefault="007A63CD" w:rsidP="007A63CD">
            <w:pPr>
              <w:pStyle w:val="ConsPlusNormal"/>
              <w:tabs>
                <w:tab w:val="left" w:pos="1626"/>
              </w:tabs>
              <w:spacing w:line="240" w:lineRule="atLeast"/>
              <w:ind w:firstLine="39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3.1. </w:t>
            </w: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 xml:space="preserve"> Маршруты и протяженность патру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лирования</w:t>
            </w:r>
          </w:p>
          <w:p w:rsidR="007A63CD" w:rsidRPr="00B62066" w:rsidRDefault="007A63CD" w:rsidP="007A63CD">
            <w:pPr>
              <w:pStyle w:val="ConsPlusNormal"/>
              <w:tabs>
                <w:tab w:val="left" w:pos="1626"/>
              </w:tabs>
              <w:spacing w:line="240" w:lineRule="atLeast"/>
              <w:ind w:firstLine="39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3.2. </w:t>
            </w: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Устройство и содержание пожарно-наблюдательных пунктов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3CD" w:rsidRDefault="007A63CD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 xml:space="preserve">шт./ </w:t>
            </w:r>
            <w:proofErr w:type="gramStart"/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  <w:proofErr w:type="gramEnd"/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A63CD" w:rsidRDefault="007A63CD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63CD" w:rsidRDefault="007A63CD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3CD" w:rsidRDefault="007A63CD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40A3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Pr="00187BEF">
              <w:rPr>
                <w:rFonts w:ascii="Times New Roman" w:hAnsi="Times New Roman" w:cs="Times New Roman"/>
                <w:sz w:val="26"/>
                <w:szCs w:val="26"/>
              </w:rPr>
              <w:t>/775</w:t>
            </w:r>
          </w:p>
          <w:p w:rsidR="007A63CD" w:rsidRDefault="007A63CD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63CD" w:rsidRDefault="007A63CD" w:rsidP="007A63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</w:tbl>
    <w:p w:rsidR="00B968CA" w:rsidRDefault="00B968CA" w:rsidP="00B968CA">
      <w:pPr>
        <w:pStyle w:val="ConsPlusNormal"/>
        <w:ind w:firstLine="54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B93771" w:rsidRPr="00B93771" w:rsidRDefault="00B93771" w:rsidP="00A47062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93771">
        <w:rPr>
          <w:rFonts w:ascii="Times New Roman" w:hAnsi="Times New Roman" w:cs="Times New Roman"/>
          <w:sz w:val="28"/>
          <w:szCs w:val="28"/>
        </w:rPr>
        <w:t>в главе 2 раздела 2.16.1. «Требования к охране лесов от пожаров, загрязнения и иного негативного воздействия»</w:t>
      </w:r>
    </w:p>
    <w:p w:rsidR="00B93771" w:rsidRDefault="00B93771" w:rsidP="00B937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текст: «Ремонт и содержание дорог противопожарного назначения </w:t>
      </w:r>
      <w:r w:rsidRPr="003D7B7E">
        <w:rPr>
          <w:rFonts w:ascii="Times New Roman" w:hAnsi="Times New Roman" w:cs="Times New Roman"/>
          <w:sz w:val="28"/>
          <w:szCs w:val="28"/>
        </w:rPr>
        <w:t>(</w:t>
      </w:r>
      <w:r w:rsidR="003D7B7E" w:rsidRPr="003D7B7E">
        <w:rPr>
          <w:rFonts w:ascii="Times New Roman" w:hAnsi="Times New Roman" w:cs="Times New Roman"/>
          <w:sz w:val="28"/>
          <w:szCs w:val="28"/>
        </w:rPr>
        <w:t>109</w:t>
      </w:r>
      <w:r w:rsidRPr="003D7B7E">
        <w:rPr>
          <w:rFonts w:ascii="Times New Roman" w:hAnsi="Times New Roman" w:cs="Times New Roman"/>
          <w:sz w:val="28"/>
          <w:szCs w:val="28"/>
        </w:rPr>
        <w:t xml:space="preserve"> км на ревизионный период) запроектировано с целью…» </w:t>
      </w:r>
      <w:proofErr w:type="gramStart"/>
      <w:r w:rsidRPr="003D7B7E">
        <w:rPr>
          <w:rFonts w:ascii="Times New Roman" w:hAnsi="Times New Roman" w:cs="Times New Roman"/>
          <w:sz w:val="28"/>
          <w:szCs w:val="28"/>
        </w:rPr>
        <w:t>заменить на «Ремонт</w:t>
      </w:r>
      <w:proofErr w:type="gramEnd"/>
      <w:r w:rsidRPr="003D7B7E">
        <w:rPr>
          <w:rFonts w:ascii="Times New Roman" w:hAnsi="Times New Roman" w:cs="Times New Roman"/>
          <w:sz w:val="28"/>
          <w:szCs w:val="28"/>
        </w:rPr>
        <w:t xml:space="preserve"> и содержание дорог противопожарного назначения (</w:t>
      </w:r>
      <w:r w:rsidR="003D7B7E" w:rsidRPr="003D7B7E">
        <w:rPr>
          <w:rFonts w:ascii="Times New Roman" w:hAnsi="Times New Roman" w:cs="Times New Roman"/>
          <w:sz w:val="28"/>
          <w:szCs w:val="28"/>
        </w:rPr>
        <w:t>110</w:t>
      </w:r>
      <w:r w:rsidRPr="003D7B7E">
        <w:rPr>
          <w:rFonts w:ascii="Times New Roman" w:hAnsi="Times New Roman" w:cs="Times New Roman"/>
          <w:sz w:val="28"/>
          <w:szCs w:val="28"/>
        </w:rPr>
        <w:t xml:space="preserve"> км на ревизионный</w:t>
      </w:r>
      <w:r>
        <w:rPr>
          <w:rFonts w:ascii="Times New Roman" w:hAnsi="Times New Roman" w:cs="Times New Roman"/>
          <w:sz w:val="28"/>
          <w:szCs w:val="28"/>
        </w:rPr>
        <w:t xml:space="preserve"> период) запроектировано с целью…».</w:t>
      </w:r>
    </w:p>
    <w:p w:rsidR="00A71ED9" w:rsidRDefault="00A71ED9" w:rsidP="00B937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1ED9" w:rsidRPr="00A71ED9" w:rsidRDefault="00A71ED9" w:rsidP="00A71ED9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28</w:t>
      </w:r>
      <w:r w:rsidRPr="00A71ED9">
        <w:rPr>
          <w:rFonts w:ascii="Times New Roman" w:hAnsi="Times New Roman" w:cs="Times New Roman"/>
          <w:sz w:val="28"/>
          <w:szCs w:val="28"/>
        </w:rPr>
        <w:t xml:space="preserve"> «Нормативы и параметры санитарно-оздоровител</w:t>
      </w:r>
      <w:r>
        <w:rPr>
          <w:rFonts w:ascii="Times New Roman" w:hAnsi="Times New Roman" w:cs="Times New Roman"/>
          <w:sz w:val="28"/>
          <w:szCs w:val="28"/>
        </w:rPr>
        <w:t>ьных  мероприятий раздела 2.16.3</w:t>
      </w:r>
      <w:r w:rsidRPr="00A71ED9">
        <w:rPr>
          <w:rFonts w:ascii="Times New Roman" w:hAnsi="Times New Roman" w:cs="Times New Roman"/>
          <w:sz w:val="28"/>
          <w:szCs w:val="28"/>
        </w:rPr>
        <w:t>. главы 2 изложить в следующей редакции:</w:t>
      </w:r>
    </w:p>
    <w:p w:rsidR="00A71ED9" w:rsidRPr="00894E4B" w:rsidRDefault="00A71ED9" w:rsidP="00330EC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A71ED9" w:rsidRPr="00AB17E0" w:rsidRDefault="00A71ED9" w:rsidP="00330EC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28</w:t>
      </w:r>
    </w:p>
    <w:p w:rsidR="00A71ED9" w:rsidRPr="00894E4B" w:rsidRDefault="00A71ED9" w:rsidP="00330EC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71ED9" w:rsidRDefault="00A71ED9" w:rsidP="00330EC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B17E0">
        <w:rPr>
          <w:rFonts w:ascii="Times New Roman" w:hAnsi="Times New Roman" w:cs="Times New Roman"/>
          <w:sz w:val="28"/>
          <w:szCs w:val="28"/>
        </w:rPr>
        <w:t>Нормативы и параметры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по лесовосстановлению и лесоразведению</w:t>
      </w:r>
    </w:p>
    <w:tbl>
      <w:tblPr>
        <w:tblW w:w="9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82"/>
        <w:gridCol w:w="996"/>
        <w:gridCol w:w="996"/>
        <w:gridCol w:w="996"/>
        <w:gridCol w:w="996"/>
        <w:gridCol w:w="1415"/>
        <w:gridCol w:w="897"/>
        <w:gridCol w:w="897"/>
      </w:tblGrid>
      <w:tr w:rsidR="00330EC5" w:rsidRPr="00330EC5" w:rsidTr="00330EC5">
        <w:trPr>
          <w:trHeight w:val="20"/>
          <w:tblHeader/>
          <w:jc w:val="center"/>
        </w:trPr>
        <w:tc>
          <w:tcPr>
            <w:tcW w:w="2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0EC5" w:rsidRPr="00330EC5" w:rsidRDefault="00330EC5" w:rsidP="00330E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 xml:space="preserve">Не покрытые лесной </w:t>
            </w:r>
          </w:p>
          <w:p w:rsidR="00330EC5" w:rsidRPr="00330EC5" w:rsidRDefault="00330EC5" w:rsidP="00330E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растительностью земли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Лесосеки сплошных рубок (предстоящего периода)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Лесоразведение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330EC5" w:rsidRPr="00330EC5" w:rsidTr="00330EC5">
        <w:trPr>
          <w:trHeight w:val="20"/>
          <w:tblHeader/>
          <w:jc w:val="center"/>
        </w:trPr>
        <w:tc>
          <w:tcPr>
            <w:tcW w:w="2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0EC5" w:rsidRPr="00330EC5" w:rsidRDefault="00330EC5" w:rsidP="00330E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гари и погибшие насаждения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вырубки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прогалины и пустыри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EC5" w:rsidRPr="00330EC5" w:rsidTr="001638BD">
        <w:trPr>
          <w:trHeight w:val="20"/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 xml:space="preserve">Земли, нуждающиеся в </w:t>
            </w:r>
            <w:proofErr w:type="spellStart"/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лесовосстановлении</w:t>
            </w:r>
            <w:proofErr w:type="spellEnd"/>
            <w:r w:rsidRPr="00330E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30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Pr="00330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EC5" w:rsidRPr="00330EC5" w:rsidRDefault="00330EC5" w:rsidP="00330EC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3566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3080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6646</w:t>
            </w:r>
          </w:p>
        </w:tc>
      </w:tr>
      <w:tr w:rsidR="00330EC5" w:rsidRPr="00330EC5" w:rsidTr="001638BD">
        <w:trPr>
          <w:trHeight w:val="20"/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в том числе по породам: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EC5" w:rsidRPr="00330EC5" w:rsidTr="001638BD">
        <w:trPr>
          <w:trHeight w:val="20"/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хвойным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1068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1079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3447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1840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5287</w:t>
            </w:r>
          </w:p>
        </w:tc>
      </w:tr>
      <w:tr w:rsidR="00330EC5" w:rsidRPr="00330EC5" w:rsidTr="001638BD">
        <w:trPr>
          <w:trHeight w:val="20"/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мягколиственным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1240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1359</w:t>
            </w:r>
          </w:p>
        </w:tc>
      </w:tr>
      <w:tr w:rsidR="00330EC5" w:rsidRPr="00330EC5" w:rsidTr="001638BD">
        <w:trPr>
          <w:trHeight w:val="20"/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Искусственное - создание лесных культур, </w:t>
            </w:r>
            <w:r w:rsidRPr="00330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</w:t>
            </w:r>
          </w:p>
        </w:tc>
      </w:tr>
      <w:tr w:rsidR="00330EC5" w:rsidRPr="00330EC5" w:rsidTr="001638BD">
        <w:trPr>
          <w:trHeight w:val="20"/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Из них по породам: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EC5" w:rsidRPr="00330EC5" w:rsidTr="001638BD">
        <w:trPr>
          <w:trHeight w:val="20"/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хвойным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</w:t>
            </w:r>
          </w:p>
        </w:tc>
      </w:tr>
      <w:tr w:rsidR="00330EC5" w:rsidRPr="00330EC5" w:rsidTr="001638BD">
        <w:trPr>
          <w:trHeight w:val="20"/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 xml:space="preserve">Естественное возобновление, </w:t>
            </w:r>
            <w:r w:rsidRPr="00330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2616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2156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4772</w:t>
            </w:r>
          </w:p>
        </w:tc>
      </w:tr>
      <w:tr w:rsidR="00330EC5" w:rsidRPr="00330EC5" w:rsidTr="001638BD">
        <w:trPr>
          <w:trHeight w:val="20"/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Из них по породам: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EC5" w:rsidRPr="00330EC5" w:rsidTr="001638BD">
        <w:trPr>
          <w:trHeight w:val="20"/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хвойным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544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2544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1288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3832</w:t>
            </w:r>
          </w:p>
        </w:tc>
      </w:tr>
      <w:tr w:rsidR="00330EC5" w:rsidRPr="00330EC5" w:rsidTr="001638BD">
        <w:trPr>
          <w:trHeight w:val="20"/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0E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мягколиственные</w:t>
            </w:r>
            <w:proofErr w:type="spellEnd"/>
            <w:r w:rsidRPr="00330E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868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</w:p>
        </w:tc>
      </w:tr>
      <w:tr w:rsidR="00330EC5" w:rsidRPr="00330EC5" w:rsidTr="001638BD">
        <w:trPr>
          <w:trHeight w:val="20"/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естественному возобновлению, </w:t>
            </w:r>
            <w:r w:rsidRPr="00330EC5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sz w:val="24"/>
                <w:szCs w:val="24"/>
              </w:rPr>
              <w:t>340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sz w:val="24"/>
                <w:szCs w:val="24"/>
              </w:rPr>
              <w:t>563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sz w:val="24"/>
                <w:szCs w:val="24"/>
              </w:rPr>
              <w:t>903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sz w:val="24"/>
                <w:szCs w:val="24"/>
              </w:rPr>
              <w:t>924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b/>
                <w:sz w:val="24"/>
                <w:szCs w:val="24"/>
              </w:rPr>
              <w:t>1827</w:t>
            </w:r>
          </w:p>
        </w:tc>
      </w:tr>
      <w:tr w:rsidR="00330EC5" w:rsidRPr="00330EC5" w:rsidTr="001638BD">
        <w:trPr>
          <w:trHeight w:val="20"/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Из них по породам: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EC5" w:rsidRPr="00330EC5" w:rsidTr="001638BD">
        <w:trPr>
          <w:trHeight w:val="20"/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хвойным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534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856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552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1408</w:t>
            </w:r>
          </w:p>
        </w:tc>
      </w:tr>
      <w:tr w:rsidR="00330EC5" w:rsidRPr="00330EC5" w:rsidTr="001638BD">
        <w:trPr>
          <w:trHeight w:val="20"/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мягколиственные</w:t>
            </w:r>
            <w:proofErr w:type="spellEnd"/>
            <w:r w:rsidRPr="00330E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C5" w:rsidRPr="00330EC5" w:rsidRDefault="00330EC5" w:rsidP="00330E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EC5">
              <w:rPr>
                <w:rFonts w:ascii="Times New Roman" w:hAnsi="Times New Roman" w:cs="Times New Roman"/>
                <w:sz w:val="24"/>
                <w:szCs w:val="24"/>
              </w:rPr>
              <w:t>419</w:t>
            </w:r>
          </w:p>
        </w:tc>
      </w:tr>
    </w:tbl>
    <w:p w:rsidR="00330EC5" w:rsidRPr="00AB17E0" w:rsidRDefault="00330EC5" w:rsidP="00A71E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71ED9" w:rsidRDefault="00A71ED9" w:rsidP="00B937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968CA" w:rsidRDefault="00B968CA" w:rsidP="00B968CA">
      <w:pPr>
        <w:pStyle w:val="ConsPlusNormal"/>
        <w:ind w:firstLine="54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B968CA" w:rsidRDefault="00B968CA" w:rsidP="00B968CA">
      <w:pPr>
        <w:pStyle w:val="ConsPlusNormal"/>
        <w:ind w:firstLine="54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B968CA" w:rsidRDefault="00B968CA" w:rsidP="00B968CA">
      <w:pPr>
        <w:pStyle w:val="ConsPlusNormal"/>
        <w:ind w:firstLine="54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B968CA" w:rsidRDefault="00B968CA" w:rsidP="00B968CA">
      <w:pPr>
        <w:pStyle w:val="ConsPlusNormal"/>
        <w:ind w:firstLine="540"/>
        <w:jc w:val="right"/>
        <w:rPr>
          <w:rFonts w:ascii="Times New Roman" w:hAnsi="Times New Roman"/>
          <w:color w:val="000000"/>
          <w:sz w:val="28"/>
          <w:szCs w:val="28"/>
        </w:rPr>
      </w:pPr>
    </w:p>
    <w:sectPr w:rsidR="00B968CA" w:rsidSect="00CA71F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35BB5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7D207D"/>
    <w:multiLevelType w:val="hybridMultilevel"/>
    <w:tmpl w:val="97007AA8"/>
    <w:lvl w:ilvl="0" w:tplc="5C080C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F80885"/>
    <w:multiLevelType w:val="hybridMultilevel"/>
    <w:tmpl w:val="A7003AE6"/>
    <w:lvl w:ilvl="0" w:tplc="B364AE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6EC672F"/>
    <w:multiLevelType w:val="hybridMultilevel"/>
    <w:tmpl w:val="90E63864"/>
    <w:lvl w:ilvl="0" w:tplc="DD520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71116C13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45A44"/>
    <w:rsid w:val="0002736D"/>
    <w:rsid w:val="000421C1"/>
    <w:rsid w:val="00064FC2"/>
    <w:rsid w:val="000A413C"/>
    <w:rsid w:val="000F2EA7"/>
    <w:rsid w:val="0010667D"/>
    <w:rsid w:val="00133092"/>
    <w:rsid w:val="00136350"/>
    <w:rsid w:val="0014157F"/>
    <w:rsid w:val="0015181D"/>
    <w:rsid w:val="00171ED9"/>
    <w:rsid w:val="00175A9D"/>
    <w:rsid w:val="00204633"/>
    <w:rsid w:val="00204D18"/>
    <w:rsid w:val="00216128"/>
    <w:rsid w:val="00231642"/>
    <w:rsid w:val="00245AF6"/>
    <w:rsid w:val="0025102B"/>
    <w:rsid w:val="00256253"/>
    <w:rsid w:val="00276624"/>
    <w:rsid w:val="00284396"/>
    <w:rsid w:val="002A0782"/>
    <w:rsid w:val="00330EC5"/>
    <w:rsid w:val="003341A8"/>
    <w:rsid w:val="0034311C"/>
    <w:rsid w:val="00376AB6"/>
    <w:rsid w:val="003D20FA"/>
    <w:rsid w:val="003D2E58"/>
    <w:rsid w:val="003D7B7E"/>
    <w:rsid w:val="0040185C"/>
    <w:rsid w:val="00414190"/>
    <w:rsid w:val="004229E2"/>
    <w:rsid w:val="00423F96"/>
    <w:rsid w:val="004937C4"/>
    <w:rsid w:val="004A0A6D"/>
    <w:rsid w:val="004E0315"/>
    <w:rsid w:val="004E0C7E"/>
    <w:rsid w:val="00523C81"/>
    <w:rsid w:val="0053130F"/>
    <w:rsid w:val="005519A6"/>
    <w:rsid w:val="00580301"/>
    <w:rsid w:val="0059237E"/>
    <w:rsid w:val="005B1C70"/>
    <w:rsid w:val="005F7490"/>
    <w:rsid w:val="00604D24"/>
    <w:rsid w:val="00612C55"/>
    <w:rsid w:val="00624970"/>
    <w:rsid w:val="006369F8"/>
    <w:rsid w:val="006479D7"/>
    <w:rsid w:val="0066763B"/>
    <w:rsid w:val="00685033"/>
    <w:rsid w:val="0069178B"/>
    <w:rsid w:val="0069480E"/>
    <w:rsid w:val="006B7D06"/>
    <w:rsid w:val="006D6601"/>
    <w:rsid w:val="0072107B"/>
    <w:rsid w:val="007436C7"/>
    <w:rsid w:val="00756946"/>
    <w:rsid w:val="00771D06"/>
    <w:rsid w:val="00790264"/>
    <w:rsid w:val="007A63CD"/>
    <w:rsid w:val="007B0054"/>
    <w:rsid w:val="007B665F"/>
    <w:rsid w:val="007C048F"/>
    <w:rsid w:val="007F1A72"/>
    <w:rsid w:val="008161D4"/>
    <w:rsid w:val="00821EEA"/>
    <w:rsid w:val="00841E10"/>
    <w:rsid w:val="00845A44"/>
    <w:rsid w:val="00862616"/>
    <w:rsid w:val="00864978"/>
    <w:rsid w:val="00865305"/>
    <w:rsid w:val="00894E4B"/>
    <w:rsid w:val="008C105C"/>
    <w:rsid w:val="008C5D79"/>
    <w:rsid w:val="008D6B4F"/>
    <w:rsid w:val="008D6F37"/>
    <w:rsid w:val="008E2556"/>
    <w:rsid w:val="009046F7"/>
    <w:rsid w:val="00906056"/>
    <w:rsid w:val="00912975"/>
    <w:rsid w:val="00961E2E"/>
    <w:rsid w:val="00966BBD"/>
    <w:rsid w:val="0097478A"/>
    <w:rsid w:val="009B16BA"/>
    <w:rsid w:val="009B62C2"/>
    <w:rsid w:val="009C4600"/>
    <w:rsid w:val="009E6B1C"/>
    <w:rsid w:val="009F20DF"/>
    <w:rsid w:val="00A22CD7"/>
    <w:rsid w:val="00A47062"/>
    <w:rsid w:val="00A51380"/>
    <w:rsid w:val="00A5220E"/>
    <w:rsid w:val="00A71ED9"/>
    <w:rsid w:val="00A84796"/>
    <w:rsid w:val="00AA0F6C"/>
    <w:rsid w:val="00AB17E0"/>
    <w:rsid w:val="00AB4201"/>
    <w:rsid w:val="00AD1D15"/>
    <w:rsid w:val="00B5760A"/>
    <w:rsid w:val="00B84B7A"/>
    <w:rsid w:val="00B93771"/>
    <w:rsid w:val="00B968CA"/>
    <w:rsid w:val="00BC2FFE"/>
    <w:rsid w:val="00BD0800"/>
    <w:rsid w:val="00BD5B04"/>
    <w:rsid w:val="00C12268"/>
    <w:rsid w:val="00C27682"/>
    <w:rsid w:val="00C31FC3"/>
    <w:rsid w:val="00C50E3A"/>
    <w:rsid w:val="00C83A7A"/>
    <w:rsid w:val="00C87D69"/>
    <w:rsid w:val="00CA71F6"/>
    <w:rsid w:val="00CB11A4"/>
    <w:rsid w:val="00CC0A0B"/>
    <w:rsid w:val="00D40F77"/>
    <w:rsid w:val="00D5471B"/>
    <w:rsid w:val="00D6420C"/>
    <w:rsid w:val="00D72F50"/>
    <w:rsid w:val="00D80064"/>
    <w:rsid w:val="00DF20BC"/>
    <w:rsid w:val="00DF4BDB"/>
    <w:rsid w:val="00E1244E"/>
    <w:rsid w:val="00E25EFC"/>
    <w:rsid w:val="00E36632"/>
    <w:rsid w:val="00E5170D"/>
    <w:rsid w:val="00E63F8E"/>
    <w:rsid w:val="00E641D5"/>
    <w:rsid w:val="00E76A67"/>
    <w:rsid w:val="00F2044E"/>
    <w:rsid w:val="00F21AEA"/>
    <w:rsid w:val="00F3736C"/>
    <w:rsid w:val="00F47CFA"/>
    <w:rsid w:val="00F96F84"/>
    <w:rsid w:val="00FA75E1"/>
    <w:rsid w:val="00FB782E"/>
    <w:rsid w:val="00FF5B74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CB11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CB11A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66711-8743-43F9-972C-5822B41CB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6</Pages>
  <Words>1063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107</cp:revision>
  <cp:lastPrinted>2009-12-10T03:59:00Z</cp:lastPrinted>
  <dcterms:created xsi:type="dcterms:W3CDTF">2009-11-26T09:22:00Z</dcterms:created>
  <dcterms:modified xsi:type="dcterms:W3CDTF">2009-12-10T04:09:00Z</dcterms:modified>
</cp:coreProperties>
</file>